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B" w:rsidRDefault="00575F67">
      <w:pPr>
        <w:pStyle w:val="Title"/>
      </w:pPr>
      <w:r>
        <w:t>Bidisha Das</w:t>
      </w:r>
    </w:p>
    <w:p w:rsidR="005D4220" w:rsidRDefault="00DE6327" w:rsidP="005D4220">
      <w:pPr>
        <w:pStyle w:val="Heading2"/>
      </w:pPr>
      <w:proofErr w:type="gramStart"/>
      <w:r w:rsidRPr="00DE6327">
        <w:t>Law Graduate| Batch of '21 |Symbiosis Law School, Pune.</w:t>
      </w:r>
      <w:proofErr w:type="gramEnd"/>
    </w:p>
    <w:p w:rsidR="009E2CC0" w:rsidRPr="009E2CC0" w:rsidRDefault="009E2CC0" w:rsidP="009E2CC0">
      <w:r>
        <w:t>Currently on-going an</w:t>
      </w:r>
      <w:r w:rsidR="00C4045E">
        <w:t xml:space="preserve"> internship with </w:t>
      </w:r>
      <w:proofErr w:type="spellStart"/>
      <w:r w:rsidR="00C4045E">
        <w:t>Remfry</w:t>
      </w:r>
      <w:proofErr w:type="spellEnd"/>
      <w:r w:rsidR="00C4045E">
        <w:t xml:space="preserve"> &amp; Sagar</w:t>
      </w:r>
      <w:r>
        <w:t xml:space="preserve"> –IP Law firm</w:t>
      </w:r>
    </w:p>
    <w:p w:rsidR="003B638B" w:rsidRDefault="005D4220" w:rsidP="005D4220">
      <w:pPr>
        <w:pStyle w:val="Heading1"/>
      </w:pPr>
      <w:r>
        <w:t>Phone:</w:t>
      </w:r>
      <w:r w:rsidR="00575F67">
        <w:t xml:space="preserve"> 8668417875</w:t>
      </w:r>
      <w:r>
        <w:t xml:space="preserve">                                                              Mumbai, India</w:t>
      </w:r>
    </w:p>
    <w:p w:rsidR="003B638B" w:rsidRDefault="005D4220">
      <w:r>
        <w:t xml:space="preserve">EMAIL: </w:t>
      </w:r>
      <w:r w:rsidRPr="005D4220">
        <w:rPr>
          <w:sz w:val="24"/>
          <w:szCs w:val="24"/>
        </w:rPr>
        <w:t>bidishadas231@gmail.com</w:t>
      </w:r>
    </w:p>
    <w:p w:rsidR="003B638B" w:rsidRDefault="00575F67" w:rsidP="005D4220">
      <w:pPr>
        <w:pStyle w:val="Heading1"/>
      </w:pPr>
      <w:r>
        <w:t>Profile</w:t>
      </w:r>
    </w:p>
    <w:p w:rsidR="003B638B" w:rsidRDefault="00575F67" w:rsidP="005D4220">
      <w:proofErr w:type="gramStart"/>
      <w:r>
        <w:t>Aspiring to pursue law by indulging in the field of Family Law, Proper</w:t>
      </w:r>
      <w:r w:rsidR="001B3A8F">
        <w:t>ty Law and Intellectual Property.</w:t>
      </w:r>
      <w:proofErr w:type="gramEnd"/>
      <w:r w:rsidR="009E2CC0">
        <w:t xml:space="preserve"> </w:t>
      </w:r>
      <w:proofErr w:type="gramStart"/>
      <w:r>
        <w:t xml:space="preserve">Experienced in analyzing legal cases, providing </w:t>
      </w:r>
      <w:r w:rsidRPr="005D4220">
        <w:t>support</w:t>
      </w:r>
      <w:r>
        <w:t xml:space="preserve"> to Lawyers and Attorneys, and maintaining correspondence.</w:t>
      </w:r>
      <w:proofErr w:type="gramEnd"/>
      <w:r>
        <w:t xml:space="preserve"> Possess excellent analytical and critical thinking skills and significant ability to work</w:t>
      </w:r>
      <w:r w:rsidR="001B3A8F">
        <w:t xml:space="preserve"> and perform well independently </w:t>
      </w:r>
      <w:r>
        <w:t>or in a team.</w:t>
      </w:r>
    </w:p>
    <w:p w:rsidR="003B638B" w:rsidRDefault="00575F67" w:rsidP="005D4220">
      <w:pPr>
        <w:pStyle w:val="Heading1"/>
      </w:pPr>
      <w:r>
        <w:t>Work experience</w:t>
      </w:r>
    </w:p>
    <w:p w:rsidR="003B638B" w:rsidRDefault="00575F67">
      <w:pPr>
        <w:pStyle w:val="Heading2"/>
      </w:pPr>
      <w:r>
        <w:t>Vis Legis Law Practice ▪ Mumbai ▪ India</w:t>
      </w:r>
    </w:p>
    <w:p w:rsidR="003B638B" w:rsidRDefault="00575F67">
      <w:pPr>
        <w:pStyle w:val="Heading3"/>
      </w:pPr>
      <w:r>
        <w:t>Paralegal Intern</w:t>
      </w:r>
    </w:p>
    <w:p w:rsidR="003B638B" w:rsidRDefault="00575F67">
      <w:pPr>
        <w:pStyle w:val="Date"/>
      </w:pPr>
      <w:r>
        <w:t>11/2017 – 12/2017</w:t>
      </w:r>
    </w:p>
    <w:p w:rsidR="003B638B" w:rsidRDefault="00575F67">
      <w:pPr>
        <w:pStyle w:val="ListBullet2"/>
      </w:pPr>
      <w:r>
        <w:t>Investigated and analyzed various legal cases, conducted legal research, and communicated and worked closely with clients and witnesses.</w:t>
      </w:r>
    </w:p>
    <w:p w:rsidR="003B638B" w:rsidRDefault="00575F67">
      <w:pPr>
        <w:pStyle w:val="ListBullet2"/>
      </w:pPr>
      <w:r>
        <w:t>Provided administrative support to Lawyers and Attorneys, researched applicable laws and codes, and stayed up-to-date with current regulations.</w:t>
      </w:r>
    </w:p>
    <w:p w:rsidR="003B638B" w:rsidRDefault="00575F67">
      <w:pPr>
        <w:pStyle w:val="ListBullet2"/>
      </w:pPr>
      <w:r>
        <w:t>Assisted in the preparation of reports, maintained correspondence, responded to emails, answered the phone, and handled mail.</w:t>
      </w:r>
    </w:p>
    <w:p w:rsidR="003B638B" w:rsidRDefault="00575F67">
      <w:pPr>
        <w:pStyle w:val="Heading2"/>
      </w:pPr>
      <w:r>
        <w:t>Kolkata District Court ▪ Kolkata ▪ India</w:t>
      </w:r>
    </w:p>
    <w:p w:rsidR="003B638B" w:rsidRDefault="00575F67">
      <w:pPr>
        <w:pStyle w:val="Heading3"/>
      </w:pPr>
      <w:r>
        <w:t>Legal Intern</w:t>
      </w:r>
    </w:p>
    <w:p w:rsidR="003B638B" w:rsidRDefault="00575F67">
      <w:pPr>
        <w:pStyle w:val="Date"/>
      </w:pPr>
      <w:r>
        <w:t>05/2018 – 06/2018</w:t>
      </w:r>
    </w:p>
    <w:p w:rsidR="003B638B" w:rsidRDefault="00575F67">
      <w:pPr>
        <w:pStyle w:val="ListBullet2"/>
      </w:pPr>
      <w:r>
        <w:t>Drafted Petition, hazira and even assisted in the drafting of an affidavit in support and various other documents.</w:t>
      </w:r>
    </w:p>
    <w:p w:rsidR="003B638B" w:rsidRDefault="00575F67">
      <w:pPr>
        <w:pStyle w:val="ListBullet2"/>
      </w:pPr>
      <w:r>
        <w:t>Attended hearings before the learned Alipore Judges as well as Alipore Police Court</w:t>
      </w:r>
      <w:r>
        <w:rPr>
          <w:rFonts w:ascii="Tahoma" w:hAnsi="Tahoma" w:cs="Tahoma"/>
        </w:rPr>
        <w:t>﻿</w:t>
      </w:r>
    </w:p>
    <w:p w:rsidR="003B638B" w:rsidRDefault="00575F67">
      <w:pPr>
        <w:pStyle w:val="Heading2"/>
      </w:pPr>
      <w:r>
        <w:t>Hariani &amp; Co. ▪ Mumbai ▪ India</w:t>
      </w:r>
    </w:p>
    <w:p w:rsidR="003B638B" w:rsidRDefault="00575F67">
      <w:pPr>
        <w:pStyle w:val="Heading3"/>
      </w:pPr>
      <w:r>
        <w:t>Paralegal assistant</w:t>
      </w:r>
    </w:p>
    <w:p w:rsidR="003B638B" w:rsidRDefault="00575F67">
      <w:pPr>
        <w:pStyle w:val="Date"/>
      </w:pPr>
      <w:r>
        <w:t>12/2018 – 12/2018</w:t>
      </w:r>
    </w:p>
    <w:p w:rsidR="003B638B" w:rsidRDefault="00575F67">
      <w:pPr>
        <w:pStyle w:val="ListBullet2"/>
      </w:pPr>
      <w:r>
        <w:lastRenderedPageBreak/>
        <w:t>Researching cases from SCC ONLINE PORTAL and marking judgements </w:t>
      </w:r>
    </w:p>
    <w:p w:rsidR="003B638B" w:rsidRDefault="00575F67">
      <w:pPr>
        <w:pStyle w:val="ListBullet2"/>
      </w:pPr>
      <w:r>
        <w:t>Research work regarding Section 2(2) of Arbitration and Conciliation Act, 1996 and Order 7 Rule 11 of Civil Code Procedure.</w:t>
      </w:r>
    </w:p>
    <w:p w:rsidR="003B638B" w:rsidRDefault="00575F67">
      <w:pPr>
        <w:pStyle w:val="Heading2"/>
      </w:pPr>
      <w:r>
        <w:t>Smile Foundation (NGO) ▪ Kolkata ▪ India</w:t>
      </w:r>
    </w:p>
    <w:p w:rsidR="003B638B" w:rsidRDefault="00575F67">
      <w:pPr>
        <w:pStyle w:val="Heading3"/>
      </w:pPr>
      <w:r>
        <w:t>Intern</w:t>
      </w:r>
    </w:p>
    <w:p w:rsidR="003B638B" w:rsidRDefault="00575F67">
      <w:pPr>
        <w:pStyle w:val="Date"/>
      </w:pPr>
      <w:r>
        <w:t>01/2019 – 01/2019</w:t>
      </w:r>
    </w:p>
    <w:p w:rsidR="003B638B" w:rsidRDefault="00575F67">
      <w:pPr>
        <w:pStyle w:val="ListBullet2"/>
      </w:pPr>
      <w:r>
        <w:t> Researching, campaigning, networking skills ,and operational aspects of development.</w:t>
      </w:r>
    </w:p>
    <w:p w:rsidR="003B638B" w:rsidRDefault="00575F67">
      <w:pPr>
        <w:pStyle w:val="ListBullet2"/>
      </w:pPr>
      <w:r>
        <w:t>To provide education to as many children as possible from the village and slum area and change their lifestyle.</w:t>
      </w:r>
    </w:p>
    <w:p w:rsidR="003B638B" w:rsidRDefault="00575F67">
      <w:pPr>
        <w:pStyle w:val="ListBullet2"/>
      </w:pPr>
      <w:r>
        <w:t>Targeting school by conducting various activity and raising funds. Engaging students of the school in the child for child program.</w:t>
      </w:r>
    </w:p>
    <w:p w:rsidR="003B638B" w:rsidRDefault="00575F67">
      <w:pPr>
        <w:pStyle w:val="ListBullet2"/>
      </w:pPr>
      <w:r>
        <w:t>Calculating the total amount of funds raised and finding out the number children who have been benefited from this program</w:t>
      </w:r>
    </w:p>
    <w:p w:rsidR="003B638B" w:rsidRDefault="00575F67">
      <w:pPr>
        <w:pStyle w:val="Heading2"/>
      </w:pPr>
      <w:r>
        <w:t>Calcutta High Court ▪ Kolkata ▪ India</w:t>
      </w:r>
    </w:p>
    <w:p w:rsidR="003B638B" w:rsidRDefault="00575F67">
      <w:pPr>
        <w:pStyle w:val="Heading3"/>
      </w:pPr>
      <w:r>
        <w:t>Legal intern</w:t>
      </w:r>
    </w:p>
    <w:p w:rsidR="003B638B" w:rsidRDefault="00575F67">
      <w:pPr>
        <w:pStyle w:val="Date"/>
      </w:pPr>
      <w:r>
        <w:t>11/2019 – 12/2019</w:t>
      </w:r>
      <w:r w:rsidR="00C4045E">
        <w:t xml:space="preserve"> – 10/2020-12/2020</w:t>
      </w:r>
    </w:p>
    <w:p w:rsidR="003B638B" w:rsidRDefault="00575F67">
      <w:pPr>
        <w:pStyle w:val="ListBullet2"/>
      </w:pPr>
      <w:r>
        <w:t>Daily searching case from official website of Calcutta High Court.</w:t>
      </w:r>
    </w:p>
    <w:p w:rsidR="003B638B" w:rsidRDefault="00575F67">
      <w:pPr>
        <w:pStyle w:val="ListBullet2"/>
      </w:pPr>
      <w:r>
        <w:t> Preparation of points of laws in writ petition under article 226 of constitution of India.</w:t>
      </w:r>
    </w:p>
    <w:p w:rsidR="009E2CC0" w:rsidRDefault="00575F67" w:rsidP="009E2CC0">
      <w:pPr>
        <w:pStyle w:val="ListBullet2"/>
      </w:pPr>
      <w:r>
        <w:t> Analytical study in Criminal Revision/ Criminal Appeal case relating to heinous offences like murder,</w:t>
      </w:r>
      <w:r w:rsidR="009E2CC0">
        <w:t xml:space="preserve"> rape, offences under POSCO Act</w:t>
      </w:r>
    </w:p>
    <w:p w:rsidR="00C4045E" w:rsidRDefault="00C4045E" w:rsidP="00C4045E">
      <w:pPr>
        <w:pStyle w:val="ListBullet2"/>
        <w:numPr>
          <w:ilvl w:val="0"/>
          <w:numId w:val="0"/>
        </w:numPr>
        <w:ind w:left="720"/>
      </w:pPr>
    </w:p>
    <w:p w:rsidR="00C4045E" w:rsidRDefault="00C4045E" w:rsidP="00C4045E">
      <w:pPr>
        <w:pStyle w:val="Heading2"/>
      </w:pPr>
      <w:proofErr w:type="spellStart"/>
      <w:r>
        <w:t>Biswajit</w:t>
      </w:r>
      <w:proofErr w:type="spellEnd"/>
      <w:r>
        <w:t xml:space="preserve"> Sarkar –IP Law firm</w:t>
      </w:r>
      <w:r w:rsidRPr="00C4045E">
        <w:t xml:space="preserve"> </w:t>
      </w:r>
      <w:r>
        <w:t xml:space="preserve">▪ Kolkata ▪ </w:t>
      </w:r>
    </w:p>
    <w:p w:rsidR="00C4045E" w:rsidRDefault="00C4045E" w:rsidP="00C4045E">
      <w:pPr>
        <w:pStyle w:val="ListBullet2"/>
        <w:numPr>
          <w:ilvl w:val="0"/>
          <w:numId w:val="0"/>
        </w:numPr>
        <w:ind w:left="720" w:hanging="360"/>
      </w:pPr>
    </w:p>
    <w:p w:rsidR="00C4045E" w:rsidRDefault="00C4045E" w:rsidP="00C4045E">
      <w:pPr>
        <w:pStyle w:val="Heading3"/>
      </w:pPr>
      <w:r>
        <w:t>Legal intern</w:t>
      </w:r>
    </w:p>
    <w:p w:rsidR="00C4045E" w:rsidRDefault="00C4045E" w:rsidP="00C4045E">
      <w:pPr>
        <w:pStyle w:val="Date"/>
      </w:pPr>
      <w:r>
        <w:t>11/2021 – 12/2021</w:t>
      </w:r>
    </w:p>
    <w:p w:rsidR="00C4045E" w:rsidRDefault="00C4045E" w:rsidP="00C4045E">
      <w:pPr>
        <w:pStyle w:val="ListBullet2"/>
        <w:numPr>
          <w:ilvl w:val="0"/>
          <w:numId w:val="15"/>
        </w:numPr>
      </w:pPr>
      <w:r w:rsidRPr="00C4045E">
        <w:t>Research on various legal propositions and drafting of Notice of Opposition, Status Reports, C&amp;D Notices and Opinion to Clients and Article on Introspection before Granting of Relief – Interpretation of Order 39 Rule 1&amp;2 of the Civil Procedure Cod</w:t>
      </w:r>
    </w:p>
    <w:p w:rsidR="003B638B" w:rsidRDefault="00575F67" w:rsidP="005D4220">
      <w:pPr>
        <w:pStyle w:val="Heading1"/>
      </w:pPr>
      <w:r>
        <w:t>Education</w:t>
      </w:r>
    </w:p>
    <w:p w:rsidR="003B638B" w:rsidRDefault="00575F67">
      <w:pPr>
        <w:pStyle w:val="Heading2"/>
      </w:pPr>
      <w:r>
        <w:t>Symbiosis Law School ▪ Pune ▪ India</w:t>
      </w:r>
    </w:p>
    <w:p w:rsidR="003B638B" w:rsidRDefault="00DE6327">
      <w:pPr>
        <w:pStyle w:val="Heading3"/>
      </w:pPr>
      <w:r>
        <w:t>B.A.LL.B</w:t>
      </w:r>
    </w:p>
    <w:p w:rsidR="003B638B" w:rsidRDefault="00BF6B94">
      <w:pPr>
        <w:pStyle w:val="Date"/>
      </w:pPr>
      <w:r>
        <w:t>07/2016 – 07</w:t>
      </w:r>
      <w:r w:rsidR="00575F67">
        <w:t>/2021</w:t>
      </w:r>
    </w:p>
    <w:p w:rsidR="003B638B" w:rsidRDefault="00575F67">
      <w:pPr>
        <w:pStyle w:val="Heading2"/>
      </w:pPr>
      <w:r>
        <w:lastRenderedPageBreak/>
        <w:t>Delhi Public School ▪ Siliguri</w:t>
      </w:r>
    </w:p>
    <w:p w:rsidR="00DE6327" w:rsidRPr="00DE6327" w:rsidRDefault="00DE6327" w:rsidP="00DE6327">
      <w:r>
        <w:t>CLASS-XII</w:t>
      </w:r>
    </w:p>
    <w:p w:rsidR="003B638B" w:rsidRDefault="00575F67">
      <w:pPr>
        <w:pStyle w:val="Heading2"/>
      </w:pPr>
      <w:r>
        <w:t xml:space="preserve">Jermels </w:t>
      </w:r>
      <w:proofErr w:type="gramStart"/>
      <w:r>
        <w:t>Academy  ▪</w:t>
      </w:r>
      <w:proofErr w:type="gramEnd"/>
      <w:r>
        <w:t xml:space="preserve"> Siliguri</w:t>
      </w:r>
    </w:p>
    <w:p w:rsidR="00DE6327" w:rsidRDefault="00DE6327" w:rsidP="00DE6327">
      <w:pPr>
        <w:pStyle w:val="ListParagraph"/>
        <w:numPr>
          <w:ilvl w:val="0"/>
          <w:numId w:val="14"/>
        </w:numPr>
      </w:pPr>
      <w:r>
        <w:t>CLASS-X</w:t>
      </w:r>
    </w:p>
    <w:p w:rsidR="003B638B" w:rsidRDefault="00575F67" w:rsidP="00DE6327">
      <w:pPr>
        <w:pStyle w:val="ListParagraph"/>
        <w:numPr>
          <w:ilvl w:val="0"/>
          <w:numId w:val="14"/>
        </w:numPr>
      </w:pPr>
      <w:r>
        <w:t xml:space="preserve">Elected as the Sports Captain of </w:t>
      </w:r>
      <w:proofErr w:type="spellStart"/>
      <w:r>
        <w:t>Jermels</w:t>
      </w:r>
      <w:proofErr w:type="spellEnd"/>
      <w:r>
        <w:t xml:space="preserve"> Academy, </w:t>
      </w:r>
      <w:proofErr w:type="spellStart"/>
      <w:r>
        <w:t>Siliguri</w:t>
      </w:r>
      <w:proofErr w:type="spellEnd"/>
      <w:r>
        <w:t xml:space="preserve"> for the </w:t>
      </w:r>
      <w:proofErr w:type="spellStart"/>
      <w:r>
        <w:t>academicsession</w:t>
      </w:r>
      <w:proofErr w:type="spellEnd"/>
      <w:r>
        <w:t xml:space="preserve">  (2011-2012)</w:t>
      </w:r>
    </w:p>
    <w:p w:rsidR="003B638B" w:rsidRDefault="00575F67" w:rsidP="00DE6327">
      <w:pPr>
        <w:pStyle w:val="ListParagraph"/>
        <w:numPr>
          <w:ilvl w:val="0"/>
          <w:numId w:val="14"/>
        </w:numPr>
      </w:pPr>
      <w:r>
        <w:t>Elected as the Prefect of the school for the Academic</w:t>
      </w:r>
      <w:r w:rsidR="00DE6327">
        <w:t xml:space="preserve"> </w:t>
      </w:r>
      <w:r>
        <w:t>Session of (2013-2014)</w:t>
      </w:r>
    </w:p>
    <w:p w:rsidR="003B638B" w:rsidRDefault="00575F67" w:rsidP="005D4220">
      <w:pPr>
        <w:pStyle w:val="Heading1"/>
      </w:pPr>
      <w:r>
        <w:t>Skills</w:t>
      </w:r>
    </w:p>
    <w:p w:rsidR="00DE6327" w:rsidRDefault="00575F67" w:rsidP="00DE6327">
      <w:pPr>
        <w:pStyle w:val="Heading2"/>
      </w:pPr>
      <w:r>
        <w:t>Languages</w:t>
      </w:r>
    </w:p>
    <w:p w:rsidR="003B638B" w:rsidRDefault="00575F67" w:rsidP="00DE6327">
      <w:r>
        <w:t>Bengali</w:t>
      </w:r>
      <w:r>
        <w:tab/>
        <w:t>Native</w:t>
      </w:r>
    </w:p>
    <w:p w:rsidR="003B638B" w:rsidRDefault="00575F67">
      <w:r>
        <w:t>English</w:t>
      </w:r>
      <w:r>
        <w:tab/>
        <w:t>Full</w:t>
      </w:r>
    </w:p>
    <w:p w:rsidR="003B638B" w:rsidRDefault="00575F67">
      <w:r>
        <w:t>Hindi</w:t>
      </w:r>
      <w:r>
        <w:tab/>
        <w:t>Full</w:t>
      </w:r>
    </w:p>
    <w:p w:rsidR="003B638B" w:rsidRDefault="00575F67">
      <w:pPr>
        <w:pStyle w:val="Heading2"/>
      </w:pPr>
      <w:r>
        <w:t>Computer Skills</w:t>
      </w:r>
    </w:p>
    <w:p w:rsidR="003B638B" w:rsidRDefault="00575F67">
      <w:r>
        <w:t>Microsoft Office</w:t>
      </w:r>
      <w:r>
        <w:tab/>
        <w:t>■■■■□</w:t>
      </w:r>
    </w:p>
    <w:p w:rsidR="003B638B" w:rsidRDefault="00575F67">
      <w:pPr>
        <w:pStyle w:val="Heading2"/>
      </w:pPr>
      <w:r>
        <w:t>Interpersonal Skills</w:t>
      </w:r>
    </w:p>
    <w:p w:rsidR="003B638B" w:rsidRDefault="00575F67">
      <w:r>
        <w:t>Analytical Skills</w:t>
      </w:r>
      <w:r>
        <w:tab/>
        <w:t>■■■■□</w:t>
      </w:r>
    </w:p>
    <w:p w:rsidR="003B638B" w:rsidRDefault="00575F67">
      <w:r>
        <w:t>Attention to Detail</w:t>
      </w:r>
      <w:r>
        <w:tab/>
        <w:t>■■■■■</w:t>
      </w:r>
    </w:p>
    <w:p w:rsidR="003B638B" w:rsidRDefault="00575F67">
      <w:r>
        <w:t>Communication Skills</w:t>
      </w:r>
      <w:r>
        <w:tab/>
        <w:t>■■■■□</w:t>
      </w:r>
    </w:p>
    <w:p w:rsidR="003B638B" w:rsidRDefault="00575F67">
      <w:r>
        <w:t>Critical Thinking</w:t>
      </w:r>
      <w:r>
        <w:tab/>
        <w:t>■■■■□</w:t>
      </w:r>
    </w:p>
    <w:p w:rsidR="003B638B" w:rsidRDefault="00575F67">
      <w:r>
        <w:t>Good Team Player</w:t>
      </w:r>
      <w:r>
        <w:tab/>
        <w:t>■■■■■</w:t>
      </w:r>
    </w:p>
    <w:p w:rsidR="003B638B" w:rsidRDefault="003B638B">
      <w:pPr>
        <w:pStyle w:val="Heading2"/>
      </w:pPr>
    </w:p>
    <w:p w:rsidR="003B638B" w:rsidRDefault="00575F67" w:rsidP="00316621">
      <w:r>
        <w:tab/>
      </w:r>
    </w:p>
    <w:sectPr w:rsidR="003B638B" w:rsidSect="009963C2">
      <w:footerReference w:type="default" r:id="rId8"/>
      <w:footerReference w:type="first" r:id="rId9"/>
      <w:pgSz w:w="11907" w:h="16839" w:code="9"/>
      <w:pgMar w:top="994" w:right="2174" w:bottom="1771" w:left="1483" w:header="432" w:footer="7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AC" w:rsidRDefault="004125AC">
      <w:pPr>
        <w:spacing w:after="0"/>
      </w:pPr>
      <w:r>
        <w:separator/>
      </w:r>
    </w:p>
  </w:endnote>
  <w:endnote w:type="continuationSeparator" w:id="0">
    <w:p w:rsidR="004125AC" w:rsidRDefault="004125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9" w:rsidRDefault="003C21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C2" w:rsidRDefault="000E4ED4" w:rsidP="00B04C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3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3C2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2C5" w:rsidRDefault="004302C5" w:rsidP="009963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AC" w:rsidRDefault="004125AC">
      <w:pPr>
        <w:spacing w:after="0"/>
      </w:pPr>
      <w:r>
        <w:separator/>
      </w:r>
    </w:p>
  </w:footnote>
  <w:footnote w:type="continuationSeparator" w:id="0">
    <w:p w:rsidR="004125AC" w:rsidRDefault="004125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A84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BA40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D28D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F0B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D64C5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8FCA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C845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D85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FAA3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EC84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DE0A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BE187D"/>
    <w:multiLevelType w:val="hybridMultilevel"/>
    <w:tmpl w:val="672E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F42992"/>
    <w:multiLevelType w:val="hybridMultilevel"/>
    <w:tmpl w:val="DB7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12F8F"/>
    <w:multiLevelType w:val="hybridMultilevel"/>
    <w:tmpl w:val="8B2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15F"/>
    <w:multiLevelType w:val="hybridMultilevel"/>
    <w:tmpl w:val="BFA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340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691"/>
    <w:rsid w:val="000042B1"/>
    <w:rsid w:val="00006E6B"/>
    <w:rsid w:val="000457C6"/>
    <w:rsid w:val="000555E0"/>
    <w:rsid w:val="000C0532"/>
    <w:rsid w:val="000C63D3"/>
    <w:rsid w:val="000E4ED4"/>
    <w:rsid w:val="000E6E48"/>
    <w:rsid w:val="00121F94"/>
    <w:rsid w:val="0013348E"/>
    <w:rsid w:val="001B3A8F"/>
    <w:rsid w:val="0021767B"/>
    <w:rsid w:val="00220606"/>
    <w:rsid w:val="002F7F59"/>
    <w:rsid w:val="00316621"/>
    <w:rsid w:val="003B638B"/>
    <w:rsid w:val="003C2139"/>
    <w:rsid w:val="003F388B"/>
    <w:rsid w:val="004125AC"/>
    <w:rsid w:val="004200A7"/>
    <w:rsid w:val="004302C5"/>
    <w:rsid w:val="00491362"/>
    <w:rsid w:val="0049576D"/>
    <w:rsid w:val="004D2B3D"/>
    <w:rsid w:val="00575F67"/>
    <w:rsid w:val="005B6ACA"/>
    <w:rsid w:val="005D4220"/>
    <w:rsid w:val="005F4EEC"/>
    <w:rsid w:val="006B7E27"/>
    <w:rsid w:val="006C3923"/>
    <w:rsid w:val="006C6095"/>
    <w:rsid w:val="007D21E8"/>
    <w:rsid w:val="00907672"/>
    <w:rsid w:val="009256A1"/>
    <w:rsid w:val="009648FB"/>
    <w:rsid w:val="009963C2"/>
    <w:rsid w:val="009A269E"/>
    <w:rsid w:val="009E2922"/>
    <w:rsid w:val="009E2CC0"/>
    <w:rsid w:val="00AC0739"/>
    <w:rsid w:val="00B009B3"/>
    <w:rsid w:val="00B22C79"/>
    <w:rsid w:val="00BC1380"/>
    <w:rsid w:val="00BE1796"/>
    <w:rsid w:val="00BE354B"/>
    <w:rsid w:val="00BF6B94"/>
    <w:rsid w:val="00C25081"/>
    <w:rsid w:val="00C4045E"/>
    <w:rsid w:val="00CA4CF4"/>
    <w:rsid w:val="00CD7D56"/>
    <w:rsid w:val="00CE5986"/>
    <w:rsid w:val="00D50E3D"/>
    <w:rsid w:val="00DE6327"/>
    <w:rsid w:val="00E409CC"/>
    <w:rsid w:val="00EC19AA"/>
    <w:rsid w:val="00EF2557"/>
    <w:rsid w:val="00F30488"/>
    <w:rsid w:val="00F367C2"/>
    <w:rsid w:val="00F43691"/>
    <w:rsid w:val="00F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2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22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22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22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22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22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5D4220"/>
    <w:rPr>
      <w:b/>
      <w:bCs/>
      <w:i/>
      <w:iCs/>
      <w:spacing w:val="9"/>
    </w:rPr>
  </w:style>
  <w:style w:type="character" w:styleId="IntenseReference">
    <w:name w:val="Intense Reference"/>
    <w:uiPriority w:val="32"/>
    <w:qFormat/>
    <w:rsid w:val="005D4220"/>
    <w:rPr>
      <w:b/>
      <w:bCs/>
      <w:i/>
      <w:iCs/>
      <w:cap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D422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4220"/>
    <w:rPr>
      <w:caps/>
      <w:spacing w:val="15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5D422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22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22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220"/>
    <w:rPr>
      <w:caps/>
      <w:color w:val="595959" w:themeColor="text1" w:themeTint="A6"/>
      <w:spacing w:val="10"/>
      <w:sz w:val="24"/>
      <w:szCs w:val="24"/>
    </w:rPr>
  </w:style>
  <w:style w:type="paragraph" w:styleId="Date">
    <w:name w:val="Date"/>
    <w:basedOn w:val="Normal"/>
    <w:next w:val="Heading1"/>
    <w:link w:val="DateChar"/>
    <w:uiPriority w:val="3"/>
    <w:qFormat/>
    <w:rsid w:val="00EF2557"/>
    <w:pPr>
      <w:spacing w:before="120" w:after="120"/>
    </w:pPr>
    <w:rPr>
      <w:i/>
    </w:rPr>
  </w:style>
  <w:style w:type="character" w:customStyle="1" w:styleId="DateChar">
    <w:name w:val="Date Char"/>
    <w:basedOn w:val="DefaultParagraphFont"/>
    <w:link w:val="Date"/>
    <w:uiPriority w:val="3"/>
    <w:rsid w:val="00EF2557"/>
    <w:rPr>
      <w:rFonts w:ascii="Arial" w:hAnsi="Arial"/>
      <w:i/>
      <w:color w:val="auto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638B"/>
    <w:pPr>
      <w:spacing w:after="0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3B638B"/>
    <w:rPr>
      <w:b/>
      <w:sz w:val="36"/>
    </w:rPr>
  </w:style>
  <w:style w:type="table" w:styleId="TableGrid">
    <w:name w:val="Table Grid"/>
    <w:basedOn w:val="TableNormal"/>
    <w:uiPriority w:val="39"/>
    <w:rsid w:val="003B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38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638B"/>
  </w:style>
  <w:style w:type="paragraph" w:styleId="Caption">
    <w:name w:val="caption"/>
    <w:basedOn w:val="Normal"/>
    <w:next w:val="Normal"/>
    <w:uiPriority w:val="35"/>
    <w:semiHidden/>
    <w:unhideWhenUsed/>
    <w:qFormat/>
    <w:rsid w:val="005D4220"/>
    <w:rPr>
      <w:b/>
      <w:bCs/>
      <w:color w:val="365F91" w:themeColor="accent1" w:themeShade="BF"/>
      <w:sz w:val="16"/>
      <w:szCs w:val="16"/>
    </w:rPr>
  </w:style>
  <w:style w:type="character" w:styleId="Emphasis">
    <w:name w:val="Emphasis"/>
    <w:uiPriority w:val="20"/>
    <w:qFormat/>
    <w:rsid w:val="005D4220"/>
    <w:rPr>
      <w:caps/>
      <w:color w:val="243F60" w:themeColor="accent1" w:themeShade="7F"/>
      <w:spacing w:val="5"/>
    </w:rPr>
  </w:style>
  <w:style w:type="character" w:styleId="IntenseEmphasis">
    <w:name w:val="Intense Emphasis"/>
    <w:uiPriority w:val="21"/>
    <w:qFormat/>
    <w:rsid w:val="005D4220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22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220"/>
    <w:rPr>
      <w:i/>
      <w:i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638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D4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4220"/>
    <w:rPr>
      <w:i/>
      <w:iCs/>
      <w:sz w:val="20"/>
      <w:szCs w:val="20"/>
    </w:rPr>
  </w:style>
  <w:style w:type="character" w:styleId="Strong">
    <w:name w:val="Strong"/>
    <w:uiPriority w:val="22"/>
    <w:qFormat/>
    <w:rsid w:val="005D4220"/>
    <w:rPr>
      <w:b/>
      <w:bCs/>
    </w:rPr>
  </w:style>
  <w:style w:type="character" w:styleId="SubtleEmphasis">
    <w:name w:val="Subtle Emphasis"/>
    <w:uiPriority w:val="19"/>
    <w:qFormat/>
    <w:rsid w:val="005D4220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5D4220"/>
    <w:rPr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220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422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22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22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22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22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22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220"/>
    <w:rPr>
      <w:i/>
      <w:caps/>
      <w:spacing w:val="10"/>
      <w:sz w:val="18"/>
      <w:szCs w:val="18"/>
    </w:rPr>
  </w:style>
  <w:style w:type="paragraph" w:customStyle="1" w:styleId="Empty">
    <w:name w:val="Empty"/>
    <w:basedOn w:val="Normal"/>
    <w:qFormat/>
    <w:rsid w:val="000555E0"/>
    <w:pPr>
      <w:spacing w:after="0"/>
    </w:pPr>
    <w:rPr>
      <w:sz w:val="2"/>
    </w:rPr>
  </w:style>
  <w:style w:type="character" w:styleId="PageNumber">
    <w:name w:val="page number"/>
    <w:basedOn w:val="DefaultParagraphFont"/>
    <w:uiPriority w:val="99"/>
    <w:semiHidden/>
    <w:unhideWhenUsed/>
    <w:rsid w:val="009963C2"/>
  </w:style>
  <w:style w:type="paragraph" w:styleId="ListParagraph">
    <w:name w:val="List Paragraph"/>
    <w:basedOn w:val="Normal"/>
    <w:uiPriority w:val="34"/>
    <w:qFormat/>
    <w:rsid w:val="005D4220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F3048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3048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30488"/>
    <w:pPr>
      <w:ind w:left="849" w:hanging="283"/>
      <w:contextualSpacing/>
    </w:pPr>
  </w:style>
  <w:style w:type="paragraph" w:styleId="ListBullet">
    <w:name w:val="List Bullet"/>
    <w:basedOn w:val="Normal"/>
    <w:uiPriority w:val="99"/>
    <w:unhideWhenUsed/>
    <w:rsid w:val="00F304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30488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rsid w:val="005B6AC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5B6ACA"/>
    <w:pPr>
      <w:numPr>
        <w:numId w:val="7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D422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42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9A1AE-16B4-4B4C-8A2D-2B4951D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Paralegal Intern Resume Example</vt:lpstr>
    </vt:vector>
  </TitlesOfParts>
  <Company/>
  <LinksUpToDate>false</LinksUpToDate>
  <CharactersWithSpaces>3428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Paralegal Intern Resume Example</dc:title>
  <dc:creator>Bidisha Das</dc:creator>
  <dc:description>Created by Kickresume
https://www.kickresume.com/</dc:description>
  <cp:lastModifiedBy>Admin</cp:lastModifiedBy>
  <cp:revision>2</cp:revision>
  <dcterms:created xsi:type="dcterms:W3CDTF">2022-02-03T12:18:00Z</dcterms:created>
  <dcterms:modified xsi:type="dcterms:W3CDTF">2022-02-03T12:18:00Z</dcterms:modified>
</cp:coreProperties>
</file>