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69" w:rsidRPr="00CA5823" w:rsidRDefault="001D3169" w:rsidP="001D316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CA582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MANISHA KUMARI                                   </w:t>
      </w:r>
      <w:r w:rsidR="009F0F5B" w:rsidRPr="00CA582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</w:t>
      </w:r>
      <w:r w:rsidRPr="00CA582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CA582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>
            <wp:extent cx="662171" cy="774441"/>
            <wp:effectExtent l="19050" t="0" r="4579" b="0"/>
            <wp:docPr id="3" name="Picture 1" descr="C:\Users\dell\Downloads\HPN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HPN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9" cy="7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4E" w:rsidRPr="00CA5823" w:rsidRDefault="001D3169" w:rsidP="001D316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CA582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HIMACHAL PRADESH NATIONAL LAW UNIVERSITY, SHIMLA</w:t>
      </w:r>
    </w:p>
    <w:p w:rsidR="001D3169" w:rsidRPr="00CA5823" w:rsidRDefault="00137922" w:rsidP="001D316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hyperlink r:id="rId6" w:history="1">
        <w:r w:rsidR="0083461D" w:rsidRPr="00CA5823">
          <w:rPr>
            <w:rStyle w:val="Hyperlink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manishabba1732@hpnlu.ac.in</w:t>
        </w:r>
      </w:hyperlink>
      <w:r w:rsidR="00CA6E12" w:rsidRPr="00CA582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hyperlink r:id="rId7" w:history="1">
        <w:r w:rsidR="00CA6E12" w:rsidRPr="00CA5823">
          <w:rPr>
            <w:rStyle w:val="Hyperlink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manishakumariakamk@gmail.com</w:t>
        </w:r>
      </w:hyperlink>
      <w:r w:rsidR="00CA6E12" w:rsidRPr="00CA582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(Personal)</w:t>
      </w:r>
    </w:p>
    <w:p w:rsidR="00CA6E12" w:rsidRPr="00CA5823" w:rsidRDefault="001D3169" w:rsidP="001D316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CA582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Contact Number: +918219721683</w:t>
      </w:r>
    </w:p>
    <w:p w:rsidR="00CA6E12" w:rsidRPr="005323B0" w:rsidRDefault="00CA6E12" w:rsidP="005323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PERSONAL INFORMATION</w:t>
      </w:r>
      <w:r w:rsidR="00FE08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CA6E12" w:rsidRPr="009F0F5B" w:rsidRDefault="00CA6E12" w:rsidP="00CA6E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Mother’s name: Mrs. </w:t>
      </w:r>
      <w:proofErr w:type="spellStart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Rukmani</w:t>
      </w:r>
      <w:proofErr w:type="spellEnd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Devi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(Occupation- Housewife)</w:t>
      </w:r>
    </w:p>
    <w:p w:rsidR="00CA6E12" w:rsidRPr="009F0F5B" w:rsidRDefault="00CA6E12" w:rsidP="00CA6E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Father’s name: Mr. Om Raj Sharma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(Occupation- Defense Personnel)</w:t>
      </w:r>
    </w:p>
    <w:p w:rsidR="001D3169" w:rsidRDefault="00CA6E12" w:rsidP="001D316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Permanent address: (361) bah, </w:t>
      </w:r>
      <w:proofErr w:type="spellStart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tehsil</w:t>
      </w:r>
      <w:proofErr w:type="spellEnd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Sarkaghat</w:t>
      </w:r>
      <w:proofErr w:type="spellEnd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, district </w:t>
      </w:r>
      <w:proofErr w:type="spellStart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Mandi</w:t>
      </w:r>
      <w:proofErr w:type="spellEnd"/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 Himachal Pradesh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5323B0" w:rsidRPr="005323B0" w:rsidRDefault="005323B0" w:rsidP="005323B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D3169" w:rsidRPr="005323B0" w:rsidRDefault="001D3169" w:rsidP="001D31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EDUCATIONAL QUALIFICATIONS</w:t>
      </w:r>
      <w:r w:rsidR="00FE08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50"/>
        <w:gridCol w:w="3648"/>
        <w:gridCol w:w="1913"/>
      </w:tblGrid>
      <w:tr w:rsidR="001D3169" w:rsidRPr="00CA6E12" w:rsidTr="00CA6E12">
        <w:trPr>
          <w:trHeight w:val="772"/>
        </w:trPr>
        <w:tc>
          <w:tcPr>
            <w:tcW w:w="2850" w:type="dxa"/>
          </w:tcPr>
          <w:p w:rsidR="001D3169" w:rsidRPr="00CA6E12" w:rsidRDefault="00CA6E12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COLLE</w:t>
            </w:r>
            <w:r w:rsidR="001D3169"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GE/SCHOOL</w:t>
            </w:r>
          </w:p>
        </w:tc>
        <w:tc>
          <w:tcPr>
            <w:tcW w:w="3648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QUALIFICATION</w:t>
            </w:r>
          </w:p>
        </w:tc>
        <w:tc>
          <w:tcPr>
            <w:tcW w:w="1913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CGPA/PERCENTAG</w:t>
            </w:r>
            <w:r w:rsid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1D3169" w:rsidRPr="00CA6E12" w:rsidTr="00CA6E12">
        <w:trPr>
          <w:trHeight w:val="635"/>
        </w:trPr>
        <w:tc>
          <w:tcPr>
            <w:tcW w:w="2850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HPNLU SHIMLA</w:t>
            </w:r>
          </w:p>
          <w:p w:rsidR="009F0F5B" w:rsidRPr="00CA6E12" w:rsidRDefault="009F0F5B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48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Pursuing </w:t>
            </w:r>
            <w:r w:rsidR="000F1F12"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0F1F12"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5B5D3B"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year</w:t>
            </w: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BB.A,LL.B(HONS.) course</w:t>
            </w:r>
            <w:r w:rsidR="006369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(Business law</w:t>
            </w:r>
            <w:r w:rsidR="00BD08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- specialization)</w:t>
            </w:r>
          </w:p>
        </w:tc>
        <w:tc>
          <w:tcPr>
            <w:tcW w:w="1913" w:type="dxa"/>
          </w:tcPr>
          <w:p w:rsidR="000F1F12" w:rsidRPr="00CA6E12" w:rsidRDefault="009136D9" w:rsidP="001C6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9136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year – 7.80</w:t>
            </w:r>
          </w:p>
        </w:tc>
      </w:tr>
      <w:tr w:rsidR="001D3169" w:rsidRPr="00CA6E12" w:rsidTr="00CA6E12">
        <w:trPr>
          <w:trHeight w:val="679"/>
        </w:trPr>
        <w:tc>
          <w:tcPr>
            <w:tcW w:w="2850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ARMY PUBLIC SCHOOL, KOTA</w:t>
            </w:r>
          </w:p>
        </w:tc>
        <w:tc>
          <w:tcPr>
            <w:tcW w:w="3648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Higher senior secondary(class XII);afflicted to CBSE board</w:t>
            </w:r>
          </w:p>
        </w:tc>
        <w:tc>
          <w:tcPr>
            <w:tcW w:w="1913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92.8%</w:t>
            </w:r>
          </w:p>
        </w:tc>
      </w:tr>
      <w:tr w:rsidR="001D3169" w:rsidRPr="00CA6E12" w:rsidTr="00CA6E12">
        <w:trPr>
          <w:trHeight w:val="410"/>
        </w:trPr>
        <w:tc>
          <w:tcPr>
            <w:tcW w:w="2850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ARMY PUBLIC SCHOOL AMBALA CANTT.</w:t>
            </w:r>
          </w:p>
        </w:tc>
        <w:tc>
          <w:tcPr>
            <w:tcW w:w="3648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Senior secondary (class X);afflicted to CBSE board</w:t>
            </w:r>
          </w:p>
        </w:tc>
        <w:tc>
          <w:tcPr>
            <w:tcW w:w="1913" w:type="dxa"/>
          </w:tcPr>
          <w:p w:rsidR="001D3169" w:rsidRPr="00CA6E12" w:rsidRDefault="001D3169" w:rsidP="00205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81%</w:t>
            </w:r>
          </w:p>
        </w:tc>
      </w:tr>
    </w:tbl>
    <w:p w:rsidR="009F0F5B" w:rsidRPr="00CA6E12" w:rsidRDefault="009F0F5B" w:rsidP="009F0F5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1D3169" w:rsidRPr="005323B0" w:rsidRDefault="001D3169" w:rsidP="005323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ACADEMIC QUALIFICATIONS</w:t>
      </w:r>
      <w:r w:rsidR="00FE08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1D3169" w:rsidRPr="009F0F5B" w:rsidRDefault="001D3169" w:rsidP="001D31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Obtained the topper award for getting highest in whole humanities stream in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 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class XII with 92.8% which includes certificate and cash prize of worth rupees 3000. </w:t>
      </w:r>
    </w:p>
    <w:p w:rsidR="00CA6E12" w:rsidRDefault="001D3169" w:rsidP="005323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Obtained the award for section topper in history, political science and economics which includes cash prize of worth rupees 2000 each.</w:t>
      </w:r>
    </w:p>
    <w:p w:rsidR="005323B0" w:rsidRPr="005323B0" w:rsidRDefault="005323B0" w:rsidP="005323B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CA6E12" w:rsidRPr="005323B0" w:rsidRDefault="00CA6E12" w:rsidP="005323B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65F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INTERNSHIP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S</w:t>
      </w:r>
      <w:r w:rsidR="00FE08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FD531B" w:rsidRDefault="00CA6E12" w:rsidP="00FD53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Worked as an intern under District and Session court Jammu.</w:t>
      </w:r>
    </w:p>
    <w:p w:rsidR="00FD531B" w:rsidRPr="004F61E4" w:rsidRDefault="00FD531B" w:rsidP="00FD531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(Use to visit court on daily basis and attend various court proceedings, got an opportunity to know about various nuances of how court proceedings actually take place in reality.</w:t>
      </w:r>
      <w:r w:rsid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CA6E12" w:rsidRDefault="00CA6E12" w:rsidP="00CA6E1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lastRenderedPageBreak/>
        <w:t>Worked as an in</w:t>
      </w:r>
      <w:r w:rsidR="00E63BD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tern for SATTVA LEGAL ASSOCIATES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 Jammu.</w:t>
      </w:r>
    </w:p>
    <w:p w:rsidR="00FD531B" w:rsidRPr="004F61E4" w:rsidRDefault="00FD531B" w:rsidP="00FD531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(Interned under the guidance of Adv. </w:t>
      </w:r>
      <w:proofErr w:type="spellStart"/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Suhasni</w:t>
      </w:r>
      <w:proofErr w:type="spellEnd"/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Vasistha</w:t>
      </w:r>
      <w:proofErr w:type="spellEnd"/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61E4"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ma’am</w:t>
      </w:r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got an opportunity to learn various aspects of drafting </w:t>
      </w:r>
      <w:r w:rsidR="00B96D33"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its importance and to read and understand some case files.)</w:t>
      </w:r>
    </w:p>
    <w:p w:rsidR="00CA6E12" w:rsidRDefault="00CA6E12" w:rsidP="00CA6E1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Worked as an intern under Dr. Vikrant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Narayan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Vasudeva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advocate-on-record Supreme Court of India. </w:t>
      </w:r>
    </w:p>
    <w:p w:rsidR="00B96D33" w:rsidRDefault="00B96D33" w:rsidP="00B96D3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(</w:t>
      </w:r>
      <w:r w:rsidR="004F61E4"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Opinion formation, </w:t>
      </w:r>
      <w:r w:rsidR="004F61E4" w:rsidRPr="004F61E4">
        <w:rPr>
          <w:rFonts w:ascii="Times New Roman" w:eastAsia="Times New Roman" w:hAnsi="Times New Roman" w:cs="Times New Roman"/>
          <w:color w:val="000000"/>
          <w:sz w:val="20"/>
          <w:szCs w:val="20"/>
        </w:rPr>
        <w:t>Drafting of reply, case law based research, drafting of application under 151 CPC, FER reply, drafting of appeals</w:t>
      </w:r>
      <w:r w:rsidR="006F21ED">
        <w:rPr>
          <w:rFonts w:ascii="Times New Roman" w:eastAsia="Times New Roman" w:hAnsi="Times New Roman" w:cs="Times New Roman"/>
          <w:color w:val="000000"/>
          <w:sz w:val="20"/>
          <w:szCs w:val="20"/>
        </w:rPr>
        <w:t>, corporate law</w:t>
      </w:r>
      <w:r w:rsidR="004F61E4" w:rsidRPr="004F61E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A6E12" w:rsidRDefault="00CA6E12" w:rsidP="00CA6E1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Worked as an intern for VS LEGAL ASSOCIATES.</w:t>
      </w:r>
    </w:p>
    <w:p w:rsidR="00B96D33" w:rsidRPr="004F61E4" w:rsidRDefault="00B96D33" w:rsidP="00B96D33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="005323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="002570F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ealt and researched in matters</w:t>
      </w:r>
      <w:r w:rsidR="00C50E3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related to Commercial law, Employment law, Criminal law, Human rights, IPR and Corporate advisory.</w:t>
      </w:r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</w:p>
    <w:p w:rsidR="00CA6E12" w:rsidRDefault="00CA6E12" w:rsidP="00CA6E1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Worked as an intern for S BHAMBRI </w:t>
      </w:r>
      <w:r w:rsidR="00A9083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&amp;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ASSOCIATES.</w:t>
      </w:r>
    </w:p>
    <w:p w:rsidR="00FE08A1" w:rsidRDefault="00B96D33" w:rsidP="00FE08A1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 </w:t>
      </w:r>
      <w:r w:rsidR="004F61E4"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rafting</w:t>
      </w:r>
      <w:proofErr w:type="gramEnd"/>
      <w:r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trademark act, FIR identification, </w:t>
      </w:r>
      <w:r w:rsidR="004F61E4" w:rsidRP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opini</w:t>
      </w:r>
      <w:r w:rsid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on, intimation letter drafting</w:t>
      </w:r>
      <w:r w:rsidR="006F21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various mergers documents</w:t>
      </w:r>
      <w:r w:rsidR="004F61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.)</w:t>
      </w:r>
    </w:p>
    <w:p w:rsidR="001D3169" w:rsidRPr="00452E87" w:rsidRDefault="00FE08A1" w:rsidP="00CA6E1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FE08A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Working as Intern under </w:t>
      </w:r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 xml:space="preserve">Adv. </w:t>
      </w:r>
      <w:proofErr w:type="spellStart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>Virender</w:t>
      </w:r>
      <w:proofErr w:type="spellEnd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>Guleria</w:t>
      </w:r>
      <w:proofErr w:type="spellEnd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 xml:space="preserve">, District Court </w:t>
      </w:r>
      <w:proofErr w:type="spellStart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>Mandi</w:t>
      </w:r>
      <w:proofErr w:type="spellEnd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 xml:space="preserve">, </w:t>
      </w:r>
      <w:proofErr w:type="gramStart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>H.P</w:t>
      </w:r>
      <w:proofErr w:type="gramEnd"/>
      <w:r w:rsidRPr="00FE08A1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>.</w:t>
      </w:r>
    </w:p>
    <w:p w:rsidR="00452E87" w:rsidRDefault="00452E87" w:rsidP="00452E8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(</w:t>
      </w:r>
      <w:r w:rsidRPr="00452E8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Drafting, made case brief, research, IPR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insolvency cases</w:t>
      </w:r>
      <w:r w:rsidRPr="00452E8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452E87" w:rsidRDefault="00452E87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TILA-India</w:t>
      </w:r>
      <w:r w:rsidR="002B54C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Law Associates (September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)</w:t>
      </w:r>
      <w:r w:rsidR="00D84B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(IPR &amp; Energy law)</w:t>
      </w:r>
    </w:p>
    <w:p w:rsidR="00D84B37" w:rsidRDefault="00D84B37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Khurana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Khurana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5047B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Advocates and IP Attorney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(October) (IPR)</w:t>
      </w:r>
    </w:p>
    <w:p w:rsidR="0057744B" w:rsidRDefault="0057744B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Cho</w:t>
      </w:r>
      <w:r w:rsidR="0012784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lamandal</w:t>
      </w:r>
      <w:proofErr w:type="spellEnd"/>
      <w:r w:rsidR="0012784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IP (IPR) (November)</w:t>
      </w:r>
    </w:p>
    <w:p w:rsidR="0012784B" w:rsidRDefault="003122CE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Lex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Protector (IPR) (January, 2022</w:t>
      </w:r>
      <w:r w:rsidR="0012784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)</w:t>
      </w:r>
    </w:p>
    <w:p w:rsidR="003122CE" w:rsidRDefault="005047B5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SkillxPro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(IPR) (February, virtual</w:t>
      </w:r>
      <w:r w:rsidR="003122C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)</w:t>
      </w:r>
    </w:p>
    <w:p w:rsidR="005047B5" w:rsidRDefault="005047B5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Uni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Lega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Chambers (IPR, M&amp;A)(March) </w:t>
      </w:r>
    </w:p>
    <w:p w:rsidR="003122CE" w:rsidRDefault="003122CE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Scriboard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(Advocate &amp; Legal Consultants) (IPR) (March)</w:t>
      </w:r>
      <w:r w:rsidR="005047B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(virtual)</w:t>
      </w:r>
    </w:p>
    <w:p w:rsidR="003122CE" w:rsidRDefault="003122CE" w:rsidP="00452E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Intll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Advocare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(IPR) (June)</w:t>
      </w:r>
    </w:p>
    <w:p w:rsidR="00234E52" w:rsidRPr="00234E52" w:rsidRDefault="00234E52" w:rsidP="00234E5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OTHER INTERNSHIPS</w:t>
      </w:r>
      <w:r w:rsidRPr="00234E5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:</w:t>
      </w:r>
    </w:p>
    <w:p w:rsidR="00234E52" w:rsidRPr="00FD531B" w:rsidRDefault="00234E52" w:rsidP="00234E5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Former campus ambassador</w:t>
      </w:r>
      <w:r w:rsidRPr="000B557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at VIDHI AAGAZ and LAW ASSISTO.</w:t>
      </w:r>
      <w:r w:rsidRPr="00FD531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34E52" w:rsidRPr="0028335A" w:rsidRDefault="00234E52" w:rsidP="00234E5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Worked as j</w:t>
      </w:r>
      <w:r w:rsidRPr="000F1F1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unior graphic designer at PROBONO INDIA.</w:t>
      </w:r>
    </w:p>
    <w:p w:rsidR="00234E52" w:rsidRDefault="00234E52" w:rsidP="00234E5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Former intern at WERP INDIA. (Policy analysis)</w:t>
      </w:r>
    </w:p>
    <w:p w:rsidR="005323B0" w:rsidRDefault="00234E52" w:rsidP="00234E5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</w:t>
      </w:r>
      <w:r w:rsidRPr="000F1F1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ember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of TAL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( The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Advocate League).</w:t>
      </w:r>
    </w:p>
    <w:p w:rsidR="00234E52" w:rsidRPr="00234E52" w:rsidRDefault="00234E52" w:rsidP="00234E5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FE08A1" w:rsidRPr="005323B0" w:rsidRDefault="00FE08A1" w:rsidP="005323B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PUBLICATIONS:</w:t>
      </w:r>
    </w:p>
    <w:p w:rsidR="00FE08A1" w:rsidRPr="00FE08A1" w:rsidRDefault="00FE08A1" w:rsidP="00FE08A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"</w:t>
      </w:r>
      <w:proofErr w:type="spellStart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Blockchain</w:t>
      </w:r>
      <w:proofErr w:type="spellEnd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Technology: importance of transnational law and jurisdiction issues in </w:t>
      </w:r>
      <w:proofErr w:type="spellStart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Blockchain</w:t>
      </w:r>
      <w:proofErr w:type="spellEnd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Dispute"- INDIAN JOURNAL OF LAW AND LEGAL RESEARCH; ISSN; 2582-8878 </w:t>
      </w:r>
    </w:p>
    <w:p w:rsidR="00FE08A1" w:rsidRPr="00FE08A1" w:rsidRDefault="00FE08A1" w:rsidP="00FE08A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"Impact of </w:t>
      </w:r>
      <w:proofErr w:type="spellStart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majoritarian</w:t>
      </w:r>
      <w:proofErr w:type="spellEnd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democracy on tribal minority population"- S </w:t>
      </w:r>
      <w:proofErr w:type="spellStart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Bhambri</w:t>
      </w:r>
      <w:proofErr w:type="spellEnd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&amp; Associates (advocates) Blog. </w:t>
      </w:r>
    </w:p>
    <w:p w:rsidR="00FE08A1" w:rsidRPr="00D84B37" w:rsidRDefault="00FE08A1" w:rsidP="00FE08A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“History of rule of law in West Bengal a legal quagmire”- Think India </w:t>
      </w:r>
      <w:proofErr w:type="spellStart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Vichar</w:t>
      </w:r>
      <w:proofErr w:type="spellEnd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Manthan</w:t>
      </w:r>
      <w:proofErr w:type="spellEnd"/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Magazine.</w:t>
      </w:r>
    </w:p>
    <w:p w:rsidR="00FE08A1" w:rsidRPr="001246BF" w:rsidRDefault="00D84B37" w:rsidP="001246B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D84B37">
        <w:rPr>
          <w:rFonts w:ascii="Times New Roman" w:hAnsi="Times New Roman" w:cs="Times New Roman"/>
          <w:b/>
          <w:sz w:val="20"/>
          <w:szCs w:val="20"/>
        </w:rPr>
        <w:lastRenderedPageBreak/>
        <w:t>“NEED vs. SAFETY: CONUNDRUM IN WAKE OF RECENT COVID 19 CRISES”</w:t>
      </w:r>
      <w:r>
        <w:rPr>
          <w:rFonts w:ascii="Times New Roman" w:hAnsi="Times New Roman" w:cs="Times New Roman"/>
          <w:b/>
          <w:sz w:val="20"/>
          <w:szCs w:val="20"/>
        </w:rPr>
        <w:t>- LEX JURE BLOGS</w:t>
      </w:r>
    </w:p>
    <w:p w:rsidR="001246BF" w:rsidRDefault="00C84B4D" w:rsidP="001246B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84B4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“The importance of IPR in business world” : LAW JURE BLOGS</w:t>
      </w:r>
    </w:p>
    <w:p w:rsidR="00341713" w:rsidRDefault="00341713" w:rsidP="001246B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“Free riding behind veil of “distinctiveness of trademark” : Legal Service India law Journal</w:t>
      </w:r>
    </w:p>
    <w:p w:rsidR="009E7013" w:rsidRPr="00FE08A1" w:rsidRDefault="009E7013" w:rsidP="009E70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“Sedition law : A Boon or Bane”- INDIAN JOURNAL OF LAW AND LEGAL RESEARCH</w:t>
      </w:r>
      <w:r w:rsidRPr="00FE08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; ISSN; 2582-8878 </w:t>
      </w:r>
    </w:p>
    <w:p w:rsidR="009E7013" w:rsidRDefault="009E7013" w:rsidP="001246B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“Climate change and food security: Scio-Legal perspective” : 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Lex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Humanitariae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Law Journal; ISSN 2582-5216;IF:5,042</w:t>
      </w:r>
    </w:p>
    <w:p w:rsidR="009E7013" w:rsidRDefault="009E7013" w:rsidP="001246B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“NFT AND IP RIGHTS: NEED FOR IMPROVEMENT”: International Journal of Legal Science and Innovation; IJSI-001408</w:t>
      </w:r>
    </w:p>
    <w:p w:rsidR="004E41CA" w:rsidRPr="004E41CA" w:rsidRDefault="004E41CA" w:rsidP="004E41C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E41C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“Understanding essentials to constitute a trademark in light of Agatha Christie Limited </w:t>
      </w:r>
      <w:proofErr w:type="spellStart"/>
      <w:r w:rsidRPr="004E41C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vs</w:t>
      </w:r>
      <w:proofErr w:type="spellEnd"/>
      <w:r w:rsidRPr="004E41C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Registrar of trademarks case judgment.”- </w:t>
      </w:r>
      <w:proofErr w:type="spellStart"/>
      <w:r w:rsidRPr="004E41C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MyLawman</w:t>
      </w:r>
      <w:proofErr w:type="spellEnd"/>
      <w:r w:rsidRPr="004E41C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blogs</w:t>
      </w:r>
    </w:p>
    <w:p w:rsidR="006D2FBB" w:rsidRPr="00C84B4D" w:rsidRDefault="006D2FBB" w:rsidP="006D2FB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CA6E12" w:rsidRPr="005323B0" w:rsidRDefault="001D3169" w:rsidP="005323B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ACHIEVEMENTS</w:t>
      </w:r>
      <w:r w:rsidR="00FE08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1D3169" w:rsidRPr="009F0F5B" w:rsidRDefault="001D3169" w:rsidP="001D316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Parti</w:t>
      </w:r>
      <w:r w:rsidR="00FA7DB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cipative certificates in all India Olympiads organized by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NTSE.</w:t>
      </w:r>
    </w:p>
    <w:p w:rsidR="001D3169" w:rsidRPr="009F0F5B" w:rsidRDefault="001D3169" w:rsidP="001D316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First prize in inter school dance competition in class 7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1D3169" w:rsidRPr="009F0F5B" w:rsidRDefault="001D3169" w:rsidP="001D316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Second prize in inter school drawing competition in class 9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1D3169" w:rsidRDefault="001D3169" w:rsidP="001D316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First prize in inter school essay writing competition in class 10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FA7DB7" w:rsidRPr="00FA7DB7" w:rsidRDefault="00FA7DB7" w:rsidP="00FA7DB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Member of Criminal Law S</w:t>
      </w:r>
      <w:r w:rsidR="000F1F12" w:rsidRPr="000F1F1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ociety at HPNLU SHIMLA.</w:t>
      </w:r>
    </w:p>
    <w:p w:rsidR="000F1F12" w:rsidRPr="000F1F12" w:rsidRDefault="000F1F12" w:rsidP="000F1F1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0F1F1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Had p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resented paper at RGNUL Patiala titled “</w:t>
      </w:r>
      <w:r w:rsidRPr="000F1F12">
        <w:rPr>
          <w:rFonts w:ascii="Times New Roman" w:hAnsi="Times New Roman" w:cs="Times New Roman"/>
          <w:b/>
          <w:sz w:val="20"/>
          <w:szCs w:val="20"/>
          <w:u w:val="single"/>
        </w:rPr>
        <w:t>Foreign Direct Investment and Green Finance</w:t>
      </w:r>
      <w:r w:rsidRPr="000F1F12">
        <w:rPr>
          <w:rFonts w:ascii="Times New Roman" w:hAnsi="Times New Roman" w:cs="Times New Roman"/>
          <w:b/>
          <w:i/>
          <w:sz w:val="20"/>
          <w:szCs w:val="20"/>
          <w:u w:val="single"/>
        </w:rPr>
        <w:t>”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proofErr w:type="gramEnd"/>
    </w:p>
    <w:p w:rsidR="000F1F12" w:rsidRDefault="00FA7DB7" w:rsidP="000F1F1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Participated at 2 intra Moot Court C</w:t>
      </w:r>
      <w:r w:rsidR="000F1F12" w:rsidRPr="000F1F1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ompetition at HPNLU </w:t>
      </w:r>
      <w:proofErr w:type="spellStart"/>
      <w:r w:rsidR="000F1F12" w:rsidRPr="000F1F1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Shimla</w:t>
      </w:r>
      <w:proofErr w:type="spellEnd"/>
      <w:r w:rsidR="000F1F12" w:rsidRPr="000F1F1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FA7DB7" w:rsidRDefault="00FA7DB7" w:rsidP="000F1F1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Done 1 month online course in ADR by Adv.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Ansul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Bhuta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 in association with ejusticeindia.com.</w:t>
      </w:r>
    </w:p>
    <w:p w:rsidR="000F1F12" w:rsidRDefault="000F1F12" w:rsidP="000F1F1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Participated in intra and inter college essay writing competitions.</w:t>
      </w:r>
    </w:p>
    <w:p w:rsidR="00C344A6" w:rsidRDefault="00C344A6" w:rsidP="000F1F1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Won 20</w:t>
      </w:r>
      <w:r w:rsidRPr="00C344A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Think India National Article Writing competition for article titled “History of rule of law in West Bengal a legal quagmire”. The same article is also recommended for publication in Think India’s magazine.</w:t>
      </w:r>
    </w:p>
    <w:p w:rsidR="00CA6E12" w:rsidRDefault="00C344A6" w:rsidP="005323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Participated in intra mediation</w:t>
      </w:r>
      <w:r w:rsidR="003B152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competition. G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ot 4</w:t>
      </w:r>
      <w:r w:rsidRPr="00C344A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rank amongst 42 teams who participated in the same.</w:t>
      </w:r>
    </w:p>
    <w:p w:rsidR="005323B0" w:rsidRPr="005323B0" w:rsidRDefault="005323B0" w:rsidP="005323B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CA6E12" w:rsidRPr="005323B0" w:rsidRDefault="00CA6E12" w:rsidP="005323B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HOBBIES AND INTERETS</w:t>
      </w:r>
      <w:r w:rsidR="00FE08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CA6E12" w:rsidRPr="009F0F5B" w:rsidRDefault="00596399" w:rsidP="00CA6E1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Reading books: F</w:t>
      </w:r>
      <w:r w:rsidR="00CA6E12"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avorite writers are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Munsi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Premchand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, R 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Bhangia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, J K Rowling, Oscar Wilde, Robin </w:t>
      </w:r>
      <w:r w:rsidR="00CA6E12"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Favorite </w:t>
      </w:r>
      <w:r w:rsidR="00CA6E12"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books are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Untouchable, India after Gandhi, Indian Constitutional Development.</w:t>
      </w:r>
    </w:p>
    <w:p w:rsidR="00CA6E12" w:rsidRPr="009F0F5B" w:rsidRDefault="00CA6E12" w:rsidP="00CA6E1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Playing badminton and indoor games such as chess etc.</w:t>
      </w:r>
    </w:p>
    <w:p w:rsidR="00CA6E12" w:rsidRPr="009F0F5B" w:rsidRDefault="00CA6E12" w:rsidP="00CA6E1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Reading newspaper and magazines.</w:t>
      </w:r>
    </w:p>
    <w:p w:rsidR="00CA6E12" w:rsidRPr="009F0F5B" w:rsidRDefault="00CA6E12" w:rsidP="00CA6E1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Good with technology.</w:t>
      </w:r>
    </w:p>
    <w:p w:rsidR="00CA6E12" w:rsidRPr="009F0F5B" w:rsidRDefault="00CA6E12" w:rsidP="00CA6E1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F0F5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Good problem solving skills.</w:t>
      </w:r>
    </w:p>
    <w:p w:rsidR="00CA6E12" w:rsidRDefault="00596399" w:rsidP="00CA6E1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Encourage team work and also have leadership skills.</w:t>
      </w:r>
    </w:p>
    <w:p w:rsidR="00A5464F" w:rsidRPr="005255D5" w:rsidRDefault="00596399" w:rsidP="005255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lastRenderedPageBreak/>
        <w:t>Have good drafting skills.</w:t>
      </w:r>
    </w:p>
    <w:sectPr w:rsidR="00A5464F" w:rsidRPr="005255D5" w:rsidSect="001D316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4F1"/>
    <w:multiLevelType w:val="hybridMultilevel"/>
    <w:tmpl w:val="0166FF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35D4D"/>
    <w:multiLevelType w:val="hybridMultilevel"/>
    <w:tmpl w:val="D58CE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D43"/>
    <w:multiLevelType w:val="hybridMultilevel"/>
    <w:tmpl w:val="F6D84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29F6"/>
    <w:multiLevelType w:val="hybridMultilevel"/>
    <w:tmpl w:val="FAAE7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5DBB"/>
    <w:multiLevelType w:val="hybridMultilevel"/>
    <w:tmpl w:val="4F2E1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7D44"/>
    <w:multiLevelType w:val="hybridMultilevel"/>
    <w:tmpl w:val="BEFC5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B562F"/>
    <w:multiLevelType w:val="hybridMultilevel"/>
    <w:tmpl w:val="3D3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549ED"/>
    <w:multiLevelType w:val="hybridMultilevel"/>
    <w:tmpl w:val="A1188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11EFA"/>
    <w:multiLevelType w:val="hybridMultilevel"/>
    <w:tmpl w:val="4AF4E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33BF"/>
    <w:multiLevelType w:val="hybridMultilevel"/>
    <w:tmpl w:val="D3A86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454EF"/>
    <w:multiLevelType w:val="hybridMultilevel"/>
    <w:tmpl w:val="32C072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E55C0D"/>
    <w:multiLevelType w:val="hybridMultilevel"/>
    <w:tmpl w:val="2E1AF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D3169"/>
    <w:rsid w:val="00004747"/>
    <w:rsid w:val="000B557E"/>
    <w:rsid w:val="000F1F12"/>
    <w:rsid w:val="001029DA"/>
    <w:rsid w:val="001029DB"/>
    <w:rsid w:val="001246BF"/>
    <w:rsid w:val="0012784B"/>
    <w:rsid w:val="00137922"/>
    <w:rsid w:val="001A1821"/>
    <w:rsid w:val="001C6001"/>
    <w:rsid w:val="001D3169"/>
    <w:rsid w:val="00201146"/>
    <w:rsid w:val="0020610B"/>
    <w:rsid w:val="00234E52"/>
    <w:rsid w:val="002570FB"/>
    <w:rsid w:val="0028335A"/>
    <w:rsid w:val="002A6C4E"/>
    <w:rsid w:val="002B54C9"/>
    <w:rsid w:val="003122CE"/>
    <w:rsid w:val="00341713"/>
    <w:rsid w:val="00383824"/>
    <w:rsid w:val="003B152B"/>
    <w:rsid w:val="003B3E2B"/>
    <w:rsid w:val="003C0F82"/>
    <w:rsid w:val="003D27F0"/>
    <w:rsid w:val="0041111A"/>
    <w:rsid w:val="00452E87"/>
    <w:rsid w:val="004A3D04"/>
    <w:rsid w:val="004E41CA"/>
    <w:rsid w:val="004F61E4"/>
    <w:rsid w:val="005047B5"/>
    <w:rsid w:val="005176E8"/>
    <w:rsid w:val="005255D5"/>
    <w:rsid w:val="005323B0"/>
    <w:rsid w:val="0057744B"/>
    <w:rsid w:val="00580464"/>
    <w:rsid w:val="00596399"/>
    <w:rsid w:val="0059735E"/>
    <w:rsid w:val="005A2CBD"/>
    <w:rsid w:val="005B5D3B"/>
    <w:rsid w:val="00636941"/>
    <w:rsid w:val="0065798A"/>
    <w:rsid w:val="006D2FBB"/>
    <w:rsid w:val="006E3F4F"/>
    <w:rsid w:val="006E3F56"/>
    <w:rsid w:val="006E7390"/>
    <w:rsid w:val="006F21ED"/>
    <w:rsid w:val="00751CB8"/>
    <w:rsid w:val="00760C65"/>
    <w:rsid w:val="00794731"/>
    <w:rsid w:val="00797880"/>
    <w:rsid w:val="007B660A"/>
    <w:rsid w:val="00820985"/>
    <w:rsid w:val="0083461D"/>
    <w:rsid w:val="0088177C"/>
    <w:rsid w:val="00890400"/>
    <w:rsid w:val="008C1C2A"/>
    <w:rsid w:val="008D54B2"/>
    <w:rsid w:val="009136D9"/>
    <w:rsid w:val="0097514F"/>
    <w:rsid w:val="00975FA5"/>
    <w:rsid w:val="009E7013"/>
    <w:rsid w:val="009F0F5B"/>
    <w:rsid w:val="00A06078"/>
    <w:rsid w:val="00A5464F"/>
    <w:rsid w:val="00A86CBE"/>
    <w:rsid w:val="00A9083C"/>
    <w:rsid w:val="00AC378F"/>
    <w:rsid w:val="00B7619A"/>
    <w:rsid w:val="00B84529"/>
    <w:rsid w:val="00B95399"/>
    <w:rsid w:val="00B96D33"/>
    <w:rsid w:val="00BB0BA6"/>
    <w:rsid w:val="00BD0887"/>
    <w:rsid w:val="00C344A6"/>
    <w:rsid w:val="00C50E36"/>
    <w:rsid w:val="00C84B4D"/>
    <w:rsid w:val="00CA5823"/>
    <w:rsid w:val="00CA6E12"/>
    <w:rsid w:val="00D206B6"/>
    <w:rsid w:val="00D47A55"/>
    <w:rsid w:val="00D52BA4"/>
    <w:rsid w:val="00D84B37"/>
    <w:rsid w:val="00DF2CFB"/>
    <w:rsid w:val="00E065FA"/>
    <w:rsid w:val="00E63BDA"/>
    <w:rsid w:val="00E65F8C"/>
    <w:rsid w:val="00EA40BB"/>
    <w:rsid w:val="00EC77E5"/>
    <w:rsid w:val="00F71B55"/>
    <w:rsid w:val="00FA4AC5"/>
    <w:rsid w:val="00FA7DB7"/>
    <w:rsid w:val="00FD3574"/>
    <w:rsid w:val="00FD531B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1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3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ishakumariakam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shabba1732@hpnl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Manisha</cp:lastModifiedBy>
  <cp:revision>20</cp:revision>
  <dcterms:created xsi:type="dcterms:W3CDTF">2021-12-13T04:48:00Z</dcterms:created>
  <dcterms:modified xsi:type="dcterms:W3CDTF">2022-04-15T14:55:00Z</dcterms:modified>
</cp:coreProperties>
</file>