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1D8D6" w14:textId="77777777" w:rsidR="00EB6D68" w:rsidRPr="005079B3" w:rsidRDefault="00EB6D68" w:rsidP="00EB6D68">
      <w:pPr>
        <w:pStyle w:val="ListParagraph"/>
        <w:spacing w:after="0" w:line="240" w:lineRule="auto"/>
        <w:ind w:left="7920"/>
        <w:jc w:val="both"/>
        <w:rPr>
          <w:rFonts w:ascii="Arial" w:eastAsia="Times New Roman" w:hAnsi="Arial" w:cs="Arial"/>
          <w:sz w:val="43"/>
          <w:szCs w:val="43"/>
        </w:rPr>
      </w:pPr>
      <w:r>
        <w:rPr>
          <w:noProof/>
          <w:lang w:val="en-IN" w:eastAsia="en-IN"/>
        </w:rPr>
        <w:drawing>
          <wp:inline distT="0" distB="0" distL="0" distR="0" wp14:anchorId="1EDF83A2" wp14:editId="7FC99452">
            <wp:extent cx="1139793" cy="1388650"/>
            <wp:effectExtent l="19050" t="0" r="3207" b="0"/>
            <wp:docPr id="2" name="Picture 0" descr="RIMPU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PU-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99" cy="139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6E86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Dr. RIMPU MALHOTRA</w:t>
      </w:r>
    </w:p>
    <w:p w14:paraId="7E44C9FE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B 955, Green Fields Colony, Faridabad-121003</w:t>
      </w:r>
    </w:p>
    <w:p w14:paraId="300601C5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rimpu2006@gmail.com; </w:t>
      </w: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Tel: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+919891425451</w:t>
      </w:r>
    </w:p>
    <w:p w14:paraId="717EBD01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Date of Birth: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16.12.1983</w:t>
      </w:r>
    </w:p>
    <w:p w14:paraId="2625B26C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Nationality: 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14:paraId="0F3A91CF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6AFE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>To undertake challenging and creative projects and to work in an organization where I can contribute to its prosperity and my own growth as an individual.</w:t>
      </w:r>
    </w:p>
    <w:p w14:paraId="592D8656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778F1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QUALIFICATIONS</w:t>
      </w: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2379E60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3A723" w14:textId="77777777" w:rsidR="00EB6D68" w:rsidRPr="007C2BB6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7C2BB6">
        <w:rPr>
          <w:rFonts w:ascii="Times New Roman" w:eastAsia="Times New Roman" w:hAnsi="Times New Roman" w:cs="Times New Roman"/>
          <w:szCs w:val="24"/>
        </w:rPr>
        <w:t xml:space="preserve">Registered </w:t>
      </w:r>
      <w:r w:rsidRPr="007C2BB6">
        <w:rPr>
          <w:rFonts w:ascii="Times New Roman" w:eastAsia="Times New Roman" w:hAnsi="Times New Roman" w:cs="Times New Roman"/>
          <w:b/>
          <w:szCs w:val="24"/>
        </w:rPr>
        <w:t>Indian</w:t>
      </w:r>
      <w:r w:rsidRPr="007C2BB6">
        <w:rPr>
          <w:rFonts w:ascii="Times New Roman" w:eastAsia="Times New Roman" w:hAnsi="Times New Roman" w:cs="Times New Roman"/>
          <w:szCs w:val="24"/>
        </w:rPr>
        <w:t xml:space="preserve"> </w:t>
      </w:r>
      <w:r w:rsidRPr="007C2BB6">
        <w:rPr>
          <w:rFonts w:ascii="Times New Roman" w:eastAsia="Times New Roman" w:hAnsi="Times New Roman" w:cs="Times New Roman"/>
          <w:b/>
          <w:szCs w:val="24"/>
        </w:rPr>
        <w:t xml:space="preserve">Patent Agent </w:t>
      </w:r>
      <w:r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 xml:space="preserve">    </w:t>
      </w:r>
      <w:r w:rsidR="00883EB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7C2BB6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7C2BB6">
        <w:rPr>
          <w:rFonts w:ascii="Times New Roman" w:eastAsia="Times New Roman" w:hAnsi="Times New Roman" w:cs="Times New Roman"/>
          <w:i/>
          <w:szCs w:val="24"/>
        </w:rPr>
        <w:t>May 2019</w:t>
      </w:r>
    </w:p>
    <w:p w14:paraId="0EEFB087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7C2BB6">
        <w:rPr>
          <w:rFonts w:ascii="Times New Roman" w:eastAsia="Times New Roman" w:hAnsi="Times New Roman" w:cs="Times New Roman"/>
          <w:szCs w:val="24"/>
        </w:rPr>
        <w:t>(No.</w:t>
      </w:r>
      <w:r w:rsidRPr="007C2BB6">
        <w:rPr>
          <w:rFonts w:ascii="Times New Roman" w:eastAsia="Times New Roman" w:hAnsi="Times New Roman" w:cs="Times New Roman"/>
          <w:b/>
          <w:szCs w:val="24"/>
        </w:rPr>
        <w:t xml:space="preserve"> IN/PA-3444)</w:t>
      </w:r>
    </w:p>
    <w:p w14:paraId="1C53D11C" w14:textId="77777777" w:rsidR="00C418FC" w:rsidRPr="00C418FC" w:rsidRDefault="00C418FC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5689DD23" w14:textId="77777777" w:rsidR="00EB6D68" w:rsidRDefault="00EB6D68" w:rsidP="00883EB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i/>
          <w:sz w:val="22"/>
        </w:rPr>
      </w:pPr>
      <w:r w:rsidRPr="00C378D4">
        <w:rPr>
          <w:sz w:val="22"/>
        </w:rPr>
        <w:t xml:space="preserve">Pursued </w:t>
      </w:r>
      <w:r w:rsidRPr="004C2BEE">
        <w:rPr>
          <w:b/>
          <w:sz w:val="22"/>
        </w:rPr>
        <w:t>Law</w:t>
      </w:r>
      <w:r w:rsidRPr="00C378D4">
        <w:rPr>
          <w:sz w:val="22"/>
        </w:rPr>
        <w:t xml:space="preserve"> from Chaudhary </w:t>
      </w:r>
      <w:proofErr w:type="spellStart"/>
      <w:r w:rsidRPr="00C378D4">
        <w:rPr>
          <w:sz w:val="22"/>
        </w:rPr>
        <w:t>Charan</w:t>
      </w:r>
      <w:proofErr w:type="spellEnd"/>
      <w:r w:rsidRPr="00C378D4">
        <w:rPr>
          <w:sz w:val="22"/>
        </w:rPr>
        <w:t xml:space="preserve"> Singh University, Meerut </w:t>
      </w:r>
      <w:r w:rsidRPr="00C378D4">
        <w:rPr>
          <w:sz w:val="22"/>
        </w:rPr>
        <w:tab/>
      </w:r>
      <w:r w:rsidRPr="00C378D4">
        <w:rPr>
          <w:sz w:val="22"/>
        </w:rPr>
        <w:tab/>
      </w:r>
      <w:r w:rsidRPr="00C378D4"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 w:rsidR="00852448">
        <w:rPr>
          <w:sz w:val="22"/>
        </w:rPr>
        <w:t xml:space="preserve"> </w:t>
      </w:r>
      <w:r>
        <w:rPr>
          <w:sz w:val="22"/>
        </w:rPr>
        <w:t xml:space="preserve">    </w:t>
      </w:r>
      <w:r w:rsidRPr="00C378D4">
        <w:rPr>
          <w:i/>
          <w:sz w:val="22"/>
        </w:rPr>
        <w:t>2014-2017</w:t>
      </w:r>
    </w:p>
    <w:p w14:paraId="01F569E0" w14:textId="77777777" w:rsidR="00EB6D68" w:rsidRDefault="00EB6D68" w:rsidP="00883EB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i/>
          <w:sz w:val="22"/>
        </w:rPr>
      </w:pPr>
      <w:r>
        <w:rPr>
          <w:sz w:val="22"/>
        </w:rPr>
        <w:t xml:space="preserve">Enrolled as </w:t>
      </w:r>
      <w:r w:rsidRPr="00F10CE0">
        <w:rPr>
          <w:b/>
          <w:sz w:val="22"/>
        </w:rPr>
        <w:t>Advocate</w:t>
      </w:r>
      <w:r>
        <w:rPr>
          <w:sz w:val="22"/>
        </w:rPr>
        <w:t xml:space="preserve"> in </w:t>
      </w:r>
      <w:r w:rsidRPr="00A50CFC">
        <w:rPr>
          <w:b/>
          <w:sz w:val="22"/>
        </w:rPr>
        <w:t>State Bar Council of Punjab &amp; Haryana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i/>
          <w:sz w:val="22"/>
        </w:rPr>
        <w:t>Dec</w:t>
      </w:r>
      <w:r w:rsidRPr="00210C0B">
        <w:rPr>
          <w:i/>
          <w:sz w:val="22"/>
        </w:rPr>
        <w:t xml:space="preserve"> 201</w:t>
      </w:r>
      <w:r>
        <w:rPr>
          <w:i/>
          <w:sz w:val="22"/>
        </w:rPr>
        <w:t>8</w:t>
      </w:r>
    </w:p>
    <w:p w14:paraId="3EEB67E7" w14:textId="77777777" w:rsidR="00EB6D68" w:rsidRPr="00E66813" w:rsidRDefault="00EB6D68" w:rsidP="00883EB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sz w:val="22"/>
        </w:rPr>
      </w:pPr>
      <w:r>
        <w:rPr>
          <w:sz w:val="22"/>
        </w:rPr>
        <w:t xml:space="preserve">(Enrollment No.: </w:t>
      </w:r>
      <w:r w:rsidRPr="00E66813">
        <w:rPr>
          <w:b/>
          <w:sz w:val="22"/>
        </w:rPr>
        <w:t>P/6014/2018</w:t>
      </w:r>
      <w:r>
        <w:rPr>
          <w:sz w:val="22"/>
        </w:rPr>
        <w:t>)</w:t>
      </w:r>
    </w:p>
    <w:p w14:paraId="67FDE53B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24FF0E3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Ph.D</w:t>
      </w:r>
      <w:proofErr w:type="gramStart"/>
      <w:r w:rsidRPr="00C378D4">
        <w:rPr>
          <w:rFonts w:ascii="Times New Roman" w:eastAsia="Times New Roman" w:hAnsi="Times New Roman" w:cs="Times New Roman"/>
          <w:szCs w:val="24"/>
        </w:rPr>
        <w:t>.(</w:t>
      </w:r>
      <w:proofErr w:type="gramEnd"/>
      <w:r w:rsidRPr="00C378D4">
        <w:rPr>
          <w:rFonts w:ascii="Times New Roman" w:eastAsia="Times New Roman" w:hAnsi="Times New Roman" w:cs="Times New Roman"/>
          <w:szCs w:val="24"/>
        </w:rPr>
        <w:t xml:space="preserve">Macromolecular Chemistry) 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C378D4">
        <w:rPr>
          <w:rFonts w:ascii="Times New Roman" w:eastAsia="Times New Roman" w:hAnsi="Times New Roman" w:cs="Times New Roman"/>
          <w:i/>
          <w:szCs w:val="24"/>
        </w:rPr>
        <w:t>Sept 2007-Aug 2010</w:t>
      </w:r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FD8EFE3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Philipps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Universität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, Marburg, </w:t>
      </w:r>
      <w:r w:rsidRPr="00C378D4">
        <w:rPr>
          <w:rFonts w:ascii="Times New Roman" w:eastAsia="Times New Roman" w:hAnsi="Times New Roman" w:cs="Times New Roman"/>
          <w:b/>
          <w:szCs w:val="24"/>
        </w:rPr>
        <w:t>Germany</w:t>
      </w:r>
    </w:p>
    <w:p w14:paraId="60778C83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Topic of Research:</w:t>
      </w:r>
      <w:r w:rsidRPr="00C378D4">
        <w:rPr>
          <w:rFonts w:ascii="Times New Roman" w:eastAsia="Times New Roman" w:hAnsi="Times New Roman" w:cs="Times New Roman"/>
          <w:szCs w:val="24"/>
        </w:rPr>
        <w:t xml:space="preserve"> Synthesis, Characterization and Properties Evaluation of New Degradable Materials </w:t>
      </w:r>
    </w:p>
    <w:p w14:paraId="65566E81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FDA40CD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M.Sc. (Organic Chemistry)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  <w:t xml:space="preserve">    </w:t>
      </w:r>
      <w:r w:rsidRPr="00C378D4">
        <w:rPr>
          <w:rFonts w:ascii="Times New Roman" w:eastAsia="Times New Roman" w:hAnsi="Times New Roman" w:cs="Times New Roman"/>
          <w:i/>
          <w:szCs w:val="24"/>
        </w:rPr>
        <w:t>2004-2006</w:t>
      </w:r>
    </w:p>
    <w:p w14:paraId="32F4CE91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University of Delhi, </w:t>
      </w:r>
      <w:r w:rsidRPr="00C378D4">
        <w:rPr>
          <w:rFonts w:ascii="Times New Roman" w:eastAsia="Times New Roman" w:hAnsi="Times New Roman" w:cs="Times New Roman"/>
          <w:b/>
          <w:szCs w:val="24"/>
        </w:rPr>
        <w:t>India</w:t>
      </w:r>
    </w:p>
    <w:p w14:paraId="74A55F33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Aggregate:</w:t>
      </w:r>
      <w:r w:rsidRPr="00C378D4">
        <w:rPr>
          <w:rFonts w:ascii="Times New Roman" w:eastAsia="Times New Roman" w:hAnsi="Times New Roman" w:cs="Times New Roman"/>
          <w:szCs w:val="24"/>
        </w:rPr>
        <w:t xml:space="preserve"> 64.2%</w:t>
      </w:r>
    </w:p>
    <w:p w14:paraId="07420F28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0C4C2D1A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B.Sc. (Hons.) Chemistry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  <w:t xml:space="preserve">   </w:t>
      </w:r>
      <w:r w:rsidRPr="00C378D4">
        <w:rPr>
          <w:rFonts w:ascii="Times New Roman" w:eastAsia="Times New Roman" w:hAnsi="Times New Roman" w:cs="Times New Roman"/>
          <w:szCs w:val="24"/>
        </w:rPr>
        <w:tab/>
        <w:t xml:space="preserve">    </w:t>
      </w:r>
      <w:r w:rsidRPr="00C378D4">
        <w:rPr>
          <w:rFonts w:ascii="Times New Roman" w:eastAsia="Times New Roman" w:hAnsi="Times New Roman" w:cs="Times New Roman"/>
          <w:i/>
          <w:szCs w:val="24"/>
        </w:rPr>
        <w:t>2001-2004</w:t>
      </w:r>
    </w:p>
    <w:p w14:paraId="616B016E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University of Delhi, </w:t>
      </w:r>
      <w:r w:rsidRPr="00C378D4">
        <w:rPr>
          <w:rFonts w:ascii="Times New Roman" w:eastAsia="Times New Roman" w:hAnsi="Times New Roman" w:cs="Times New Roman"/>
          <w:b/>
          <w:szCs w:val="24"/>
        </w:rPr>
        <w:t>India</w:t>
      </w:r>
    </w:p>
    <w:p w14:paraId="6122C1A2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Aggregate:</w:t>
      </w:r>
      <w:r w:rsidRPr="00C378D4">
        <w:rPr>
          <w:rFonts w:ascii="Times New Roman" w:eastAsia="Times New Roman" w:hAnsi="Times New Roman" w:cs="Times New Roman"/>
          <w:szCs w:val="24"/>
        </w:rPr>
        <w:t xml:space="preserve"> 74.3%</w:t>
      </w:r>
    </w:p>
    <w:p w14:paraId="0D6B5A8B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A7D2F2E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Class 12</w:t>
      </w:r>
      <w:r w:rsidRPr="00C378D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i/>
          <w:szCs w:val="24"/>
        </w:rPr>
        <w:t>2001</w:t>
      </w:r>
    </w:p>
    <w:p w14:paraId="5F87E9C0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St. Paul’s School, </w:t>
      </w:r>
    </w:p>
    <w:p w14:paraId="7C1F561E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CBSE Board</w:t>
      </w:r>
    </w:p>
    <w:p w14:paraId="5937C844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 xml:space="preserve">Aggregate: </w:t>
      </w:r>
      <w:r w:rsidRPr="00C378D4">
        <w:rPr>
          <w:rFonts w:ascii="Times New Roman" w:eastAsia="Times New Roman" w:hAnsi="Times New Roman" w:cs="Times New Roman"/>
          <w:szCs w:val="24"/>
        </w:rPr>
        <w:t>74.2%</w:t>
      </w:r>
    </w:p>
    <w:p w14:paraId="4C0AACD9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095D9FF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Class 10</w:t>
      </w:r>
      <w:r w:rsidRPr="00C378D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i/>
          <w:szCs w:val="24"/>
        </w:rPr>
        <w:t>1999</w:t>
      </w:r>
    </w:p>
    <w:p w14:paraId="1FD8EB53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St. Paul’s School, </w:t>
      </w:r>
    </w:p>
    <w:p w14:paraId="5FC880E7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CBSE Board</w:t>
      </w:r>
    </w:p>
    <w:p w14:paraId="2A060F23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Aggregate: 80.6%</w:t>
      </w:r>
    </w:p>
    <w:p w14:paraId="457F76CC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FD5C15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WORK EXPERIENCE:</w:t>
      </w:r>
    </w:p>
    <w:p w14:paraId="23C261A8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291D34" w14:textId="77777777" w:rsidR="00285487" w:rsidRDefault="00285487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>December 2019-till Date</w:t>
      </w:r>
    </w:p>
    <w:p w14:paraId="0B52566B" w14:textId="6302E483" w:rsidR="00285487" w:rsidRDefault="00285487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Working as </w:t>
      </w:r>
      <w:r>
        <w:rPr>
          <w:rFonts w:ascii="Times New Roman" w:eastAsia="Times New Roman" w:hAnsi="Times New Roman" w:cs="Times New Roman"/>
          <w:b/>
          <w:szCs w:val="24"/>
        </w:rPr>
        <w:t>IP Professional</w:t>
      </w:r>
      <w:r w:rsidR="00A67BB1">
        <w:rPr>
          <w:rFonts w:ascii="Times New Roman" w:eastAsia="Times New Roman" w:hAnsi="Times New Roman" w:cs="Times New Roman"/>
          <w:b/>
          <w:szCs w:val="24"/>
        </w:rPr>
        <w:t>: Patent Attorney</w:t>
      </w:r>
      <w:r>
        <w:rPr>
          <w:rFonts w:ascii="Times New Roman" w:eastAsia="Times New Roman" w:hAnsi="Times New Roman" w:cs="Times New Roman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Cs w:val="24"/>
        </w:rPr>
        <w:t>Groser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Cs w:val="24"/>
        </w:rPr>
        <w:t>Groser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Law firm, </w:t>
      </w:r>
      <w:proofErr w:type="spellStart"/>
      <w:r>
        <w:rPr>
          <w:rFonts w:ascii="Times New Roman" w:eastAsia="Times New Roman" w:hAnsi="Times New Roman" w:cs="Times New Roman"/>
          <w:szCs w:val="24"/>
        </w:rPr>
        <w:t>Gurugram</w:t>
      </w:r>
      <w:proofErr w:type="spellEnd"/>
    </w:p>
    <w:p w14:paraId="70CA0A87" w14:textId="77777777" w:rsidR="00285487" w:rsidRPr="00285487" w:rsidRDefault="00285487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202DE13" w14:textId="77777777" w:rsidR="00285487" w:rsidRDefault="00285487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>December 2018-November 2019</w:t>
      </w:r>
    </w:p>
    <w:p w14:paraId="130E2A4A" w14:textId="77777777" w:rsidR="00285487" w:rsidRDefault="00285487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5487">
        <w:rPr>
          <w:rFonts w:ascii="Times New Roman" w:eastAsia="Times New Roman" w:hAnsi="Times New Roman" w:cs="Times New Roman"/>
          <w:szCs w:val="24"/>
        </w:rPr>
        <w:t xml:space="preserve">Worked as </w:t>
      </w:r>
      <w:r>
        <w:rPr>
          <w:rFonts w:ascii="Times New Roman" w:eastAsia="Times New Roman" w:hAnsi="Times New Roman" w:cs="Times New Roman"/>
          <w:b/>
          <w:szCs w:val="24"/>
        </w:rPr>
        <w:t xml:space="preserve">Assistant Professor (III) </w:t>
      </w:r>
      <w:r w:rsidRPr="00285487">
        <w:rPr>
          <w:rFonts w:ascii="Times New Roman" w:eastAsia="Times New Roman" w:hAnsi="Times New Roman" w:cs="Times New Roman"/>
          <w:szCs w:val="24"/>
        </w:rPr>
        <w:t>in Amity Directorate of Science and Innovation, Amity University, Noida</w:t>
      </w:r>
    </w:p>
    <w:p w14:paraId="217912E1" w14:textId="77777777" w:rsidR="00285487" w:rsidRPr="00285487" w:rsidRDefault="00285487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3CD60BD8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December 2016-August 2018</w:t>
      </w:r>
    </w:p>
    <w:p w14:paraId="7A912998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Worked as </w:t>
      </w:r>
      <w:r w:rsidRPr="000D7496">
        <w:rPr>
          <w:rFonts w:ascii="Times New Roman" w:eastAsia="Times New Roman" w:hAnsi="Times New Roman" w:cs="Times New Roman"/>
          <w:b/>
          <w:szCs w:val="24"/>
        </w:rPr>
        <w:t>Technical Specialist</w:t>
      </w:r>
      <w:r w:rsidRPr="00C378D4">
        <w:rPr>
          <w:rFonts w:ascii="Times New Roman" w:eastAsia="Times New Roman" w:hAnsi="Times New Roman" w:cs="Times New Roman"/>
          <w:szCs w:val="24"/>
        </w:rPr>
        <w:t xml:space="preserve"> in Intellectual Property Asset Management (IPAM),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Clairvolex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IP Solutions</w:t>
      </w:r>
      <w:r w:rsidRPr="00C378D4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proofErr w:type="gramStart"/>
      <w:r w:rsidRPr="00C378D4">
        <w:rPr>
          <w:rFonts w:ascii="Times New Roman" w:eastAsia="Times New Roman" w:hAnsi="Times New Roman" w:cs="Times New Roman"/>
          <w:szCs w:val="24"/>
        </w:rPr>
        <w:t>Gur</w:t>
      </w:r>
      <w:r>
        <w:rPr>
          <w:rFonts w:ascii="Times New Roman" w:eastAsia="Times New Roman" w:hAnsi="Times New Roman" w:cs="Times New Roman"/>
          <w:szCs w:val="24"/>
        </w:rPr>
        <w:t>u</w:t>
      </w:r>
      <w:r w:rsidRPr="00C378D4">
        <w:rPr>
          <w:rFonts w:ascii="Times New Roman" w:eastAsia="Times New Roman" w:hAnsi="Times New Roman" w:cs="Times New Roman"/>
          <w:szCs w:val="24"/>
        </w:rPr>
        <w:t>g</w:t>
      </w:r>
      <w:r>
        <w:rPr>
          <w:rFonts w:ascii="Times New Roman" w:eastAsia="Times New Roman" w:hAnsi="Times New Roman" w:cs="Times New Roman"/>
          <w:szCs w:val="24"/>
        </w:rPr>
        <w:t>r</w:t>
      </w:r>
      <w:r w:rsidRPr="00C378D4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>m</w:t>
      </w:r>
      <w:proofErr w:type="spellEnd"/>
      <w:proofErr w:type="gramEnd"/>
      <w:r w:rsidRPr="00C378D4">
        <w:rPr>
          <w:rFonts w:ascii="Times New Roman" w:eastAsia="Times New Roman" w:hAnsi="Times New Roman" w:cs="Times New Roman"/>
          <w:szCs w:val="24"/>
        </w:rPr>
        <w:t>.</w:t>
      </w:r>
    </w:p>
    <w:p w14:paraId="2DF59B0A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2499AFC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April 2015-November 2016</w:t>
      </w:r>
    </w:p>
    <w:p w14:paraId="1CCB92E9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Worked as </w:t>
      </w:r>
      <w:r w:rsidRPr="000D7496">
        <w:rPr>
          <w:rFonts w:ascii="Times New Roman" w:eastAsia="Times New Roman" w:hAnsi="Times New Roman" w:cs="Times New Roman"/>
          <w:b/>
          <w:szCs w:val="24"/>
        </w:rPr>
        <w:t>Assistant Professor</w:t>
      </w:r>
      <w:r w:rsidRPr="00C378D4">
        <w:rPr>
          <w:rFonts w:ascii="Times New Roman" w:eastAsia="Times New Roman" w:hAnsi="Times New Roman" w:cs="Times New Roman"/>
          <w:szCs w:val="24"/>
        </w:rPr>
        <w:t xml:space="preserve"> in Chemistry,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Manav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Rachna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University, Faridabad</w:t>
      </w:r>
    </w:p>
    <w:p w14:paraId="48CFB48F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14:paraId="634EA977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 xml:space="preserve">April 2012-April 2015 </w:t>
      </w:r>
    </w:p>
    <w:p w14:paraId="5BC81A10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Worked as a </w:t>
      </w:r>
      <w:r w:rsidRPr="000D7496">
        <w:rPr>
          <w:rFonts w:ascii="Times New Roman" w:eastAsia="Times New Roman" w:hAnsi="Times New Roman" w:cs="Times New Roman"/>
          <w:b/>
          <w:szCs w:val="24"/>
        </w:rPr>
        <w:t>Patent Technologist</w:t>
      </w:r>
      <w:r w:rsidRPr="00C378D4">
        <w:rPr>
          <w:rFonts w:ascii="Times New Roman" w:eastAsia="Times New Roman" w:hAnsi="Times New Roman" w:cs="Times New Roman"/>
          <w:szCs w:val="24"/>
        </w:rPr>
        <w:t xml:space="preserve">, K &amp; S Partners, Intellectual Property Attorneys,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Gur</w:t>
      </w:r>
      <w:r>
        <w:rPr>
          <w:rFonts w:ascii="Times New Roman" w:eastAsia="Times New Roman" w:hAnsi="Times New Roman" w:cs="Times New Roman"/>
          <w:szCs w:val="24"/>
        </w:rPr>
        <w:t>u</w:t>
      </w:r>
      <w:r w:rsidRPr="00C378D4">
        <w:rPr>
          <w:rFonts w:ascii="Times New Roman" w:eastAsia="Times New Roman" w:hAnsi="Times New Roman" w:cs="Times New Roman"/>
          <w:szCs w:val="24"/>
        </w:rPr>
        <w:t>g</w:t>
      </w:r>
      <w:r>
        <w:rPr>
          <w:rFonts w:ascii="Times New Roman" w:eastAsia="Times New Roman" w:hAnsi="Times New Roman" w:cs="Times New Roman"/>
          <w:szCs w:val="24"/>
        </w:rPr>
        <w:t>r</w:t>
      </w:r>
      <w:r w:rsidRPr="00C378D4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>m</w:t>
      </w:r>
      <w:proofErr w:type="spellEnd"/>
    </w:p>
    <w:p w14:paraId="269CBDDE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62CB042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Sept 2007-August 2010</w:t>
      </w:r>
    </w:p>
    <w:p w14:paraId="5B72C02C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D7496">
        <w:rPr>
          <w:rFonts w:ascii="Times New Roman" w:eastAsia="Times New Roman" w:hAnsi="Times New Roman" w:cs="Times New Roman"/>
          <w:b/>
          <w:szCs w:val="24"/>
        </w:rPr>
        <w:t>Research Scholar</w:t>
      </w:r>
      <w:r w:rsidRPr="00C378D4">
        <w:rPr>
          <w:rFonts w:ascii="Times New Roman" w:eastAsia="Times New Roman" w:hAnsi="Times New Roman" w:cs="Times New Roman"/>
          <w:szCs w:val="24"/>
        </w:rPr>
        <w:t xml:space="preserve"> at Macromolecular Chemistry, Philipps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Universität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>, Marburg, Germany</w:t>
      </w:r>
    </w:p>
    <w:p w14:paraId="5C433CE9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A84AA30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CORPORATE EXPERIENCE:</w:t>
      </w:r>
    </w:p>
    <w:p w14:paraId="7F716ABA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SKILLS:</w:t>
      </w:r>
    </w:p>
    <w:p w14:paraId="3D186392" w14:textId="77777777" w:rsidR="00C418FC" w:rsidRPr="00C418FC" w:rsidRDefault="00C418FC" w:rsidP="00DA27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 w:rsidRPr="0071097F">
        <w:rPr>
          <w:rFonts w:ascii="Times New Roman" w:eastAsia="Times New Roman" w:hAnsi="Times New Roman" w:cs="Times New Roman"/>
        </w:rPr>
        <w:t xml:space="preserve">Indian Patent Prosecution and US Patent Prosecution </w:t>
      </w:r>
    </w:p>
    <w:p w14:paraId="6BB0B792" w14:textId="77777777" w:rsidR="00EB6D68" w:rsidRPr="00DD10A2" w:rsidRDefault="00EB6D68" w:rsidP="00DA27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 w:rsidRPr="00DD10A2">
        <w:rPr>
          <w:rFonts w:ascii="Times New Roman" w:eastAsia="Times New Roman" w:hAnsi="Times New Roman" w:cs="Times New Roman"/>
        </w:rPr>
        <w:t>Intellectual Property Asset Management</w:t>
      </w:r>
    </w:p>
    <w:p w14:paraId="757F4C94" w14:textId="77777777" w:rsidR="00EB6D68" w:rsidRPr="0071097F" w:rsidRDefault="00EB6D68" w:rsidP="00DA27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Patent Application Drafting in the areas of Organic Chemistry, Macromolecular Chemistry, Biochemistry, Pharmaceuticals, medical diagnostics &amp; therapeutics</w:t>
      </w:r>
    </w:p>
    <w:p w14:paraId="2FA9C360" w14:textId="77777777" w:rsidR="00EB6D68" w:rsidRPr="00DD10A2" w:rsidRDefault="00EB6D68" w:rsidP="00DA27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 w:rsidRPr="0071097F">
        <w:rPr>
          <w:rFonts w:ascii="Times New Roman" w:eastAsia="Times New Roman" w:hAnsi="Times New Roman" w:cs="Times New Roman"/>
        </w:rPr>
        <w:t xml:space="preserve">Conducting classroom Training sessions to </w:t>
      </w:r>
      <w:r>
        <w:rPr>
          <w:rFonts w:ascii="Times New Roman" w:eastAsia="Times New Roman" w:hAnsi="Times New Roman" w:cs="Times New Roman"/>
        </w:rPr>
        <w:t xml:space="preserve">Post-graduate &amp; Under-graduate </w:t>
      </w:r>
      <w:r w:rsidRPr="0071097F">
        <w:rPr>
          <w:rFonts w:ascii="Times New Roman" w:eastAsia="Times New Roman" w:hAnsi="Times New Roman" w:cs="Times New Roman"/>
        </w:rPr>
        <w:t>students on courses related to Intellectual Property Rights</w:t>
      </w:r>
      <w:r w:rsidR="00852448">
        <w:rPr>
          <w:rFonts w:ascii="Times New Roman" w:eastAsia="Times New Roman" w:hAnsi="Times New Roman" w:cs="Times New Roman"/>
        </w:rPr>
        <w:t xml:space="preserve"> (IPR &amp; Regulatory Issues; Regulatory Affairs, Biosafety Regulat</w:t>
      </w:r>
      <w:r w:rsidR="00306E9A">
        <w:rPr>
          <w:rFonts w:ascii="Times New Roman" w:eastAsia="Times New Roman" w:hAnsi="Times New Roman" w:cs="Times New Roman"/>
        </w:rPr>
        <w:t>ions, IPR &amp; Technology Transfer</w:t>
      </w:r>
      <w:r w:rsidR="00852448">
        <w:rPr>
          <w:rFonts w:ascii="Times New Roman" w:eastAsia="Times New Roman" w:hAnsi="Times New Roman" w:cs="Times New Roman"/>
        </w:rPr>
        <w:t>, Biotechnology &amp; Patent Law)</w:t>
      </w:r>
    </w:p>
    <w:p w14:paraId="1EB90C39" w14:textId="77777777" w:rsidR="00EB6D68" w:rsidRPr="0071097F" w:rsidRDefault="00EB6D68" w:rsidP="00DA27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97F">
        <w:rPr>
          <w:rFonts w:ascii="Times New Roman" w:eastAsia="Times New Roman" w:hAnsi="Times New Roman" w:cs="Times New Roman"/>
        </w:rPr>
        <w:sym w:font="Symbol" w:char="F0B7"/>
      </w:r>
      <w:r w:rsidRPr="0071097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R</w:t>
      </w:r>
      <w:r w:rsidRPr="0071097F">
        <w:rPr>
          <w:rFonts w:ascii="Times New Roman" w:eastAsia="Times New Roman" w:hAnsi="Times New Roman" w:cs="Times New Roman"/>
        </w:rPr>
        <w:t>endering opinions on patentability, invalidity and infringement analysis for Indian clients and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16B216" w14:textId="77777777" w:rsidR="00EB6D68" w:rsidRPr="00C378D4" w:rsidRDefault="00EB6D68" w:rsidP="00DA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97F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71097F">
        <w:rPr>
          <w:rFonts w:ascii="Times New Roman" w:eastAsia="Times New Roman" w:hAnsi="Times New Roman" w:cs="Times New Roman"/>
        </w:rPr>
        <w:t>foreign</w:t>
      </w:r>
      <w:proofErr w:type="gramEnd"/>
      <w:r w:rsidRPr="0071097F">
        <w:rPr>
          <w:rFonts w:ascii="Times New Roman" w:eastAsia="Times New Roman" w:hAnsi="Times New Roman" w:cs="Times New Roman"/>
        </w:rPr>
        <w:t xml:space="preserve"> nationals</w:t>
      </w:r>
      <w:r w:rsidRPr="00DD10A2">
        <w:rPr>
          <w:rFonts w:ascii="Times New Roman" w:eastAsia="Times New Roman" w:hAnsi="Times New Roman" w:cs="Times New Roman"/>
        </w:rPr>
        <w:t xml:space="preserve"> </w:t>
      </w:r>
      <w:r w:rsidRPr="0071097F">
        <w:rPr>
          <w:rFonts w:ascii="Times New Roman" w:eastAsia="Times New Roman" w:hAnsi="Times New Roman" w:cs="Times New Roman"/>
        </w:rPr>
        <w:t>to help them evaluate the commercial aspects of their assets</w:t>
      </w:r>
    </w:p>
    <w:p w14:paraId="4DBAC57E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3741E7" w14:textId="77777777" w:rsidR="00EB6D68" w:rsidRPr="00DA271F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A271F">
        <w:rPr>
          <w:rFonts w:ascii="Times New Roman" w:eastAsia="Times New Roman" w:hAnsi="Times New Roman" w:cs="Times New Roman"/>
          <w:b/>
          <w:szCs w:val="24"/>
          <w:u w:val="single"/>
        </w:rPr>
        <w:t>RESEARCH EXPERIENCE:</w:t>
      </w:r>
    </w:p>
    <w:p w14:paraId="0FE7E734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Ph.D. Research:</w:t>
      </w:r>
      <w:r w:rsidRPr="00C378D4">
        <w:rPr>
          <w:rFonts w:ascii="Times New Roman" w:eastAsia="Times New Roman" w:hAnsi="Times New Roman" w:cs="Times New Roman"/>
          <w:szCs w:val="24"/>
        </w:rPr>
        <w:t xml:space="preserve"> Sept 2007-Aug 2010</w:t>
      </w:r>
    </w:p>
    <w:p w14:paraId="4E9D76C7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Area of Research:</w:t>
      </w:r>
      <w:r w:rsidRPr="00C378D4">
        <w:rPr>
          <w:rFonts w:ascii="Times New Roman" w:eastAsia="Times New Roman" w:hAnsi="Times New Roman" w:cs="Times New Roman"/>
          <w:szCs w:val="24"/>
        </w:rPr>
        <w:t xml:space="preserve"> Macromolecular Chemistry</w:t>
      </w:r>
    </w:p>
    <w:p w14:paraId="09E295AD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 xml:space="preserve">Research Work: </w:t>
      </w:r>
    </w:p>
    <w:p w14:paraId="5494B81B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To synthesize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Vinylic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monomers like cyclic ketene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acetals</w:t>
      </w:r>
      <w:proofErr w:type="spellEnd"/>
    </w:p>
    <w:p w14:paraId="6867CEBB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To design new degradable materials based on cyclic ketene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acetals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>.</w:t>
      </w:r>
    </w:p>
    <w:p w14:paraId="7172BD7D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To characterize materials by various analytical techniques like 1D &amp; 2D NMR.</w:t>
      </w:r>
    </w:p>
    <w:p w14:paraId="59DC5148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To modify and monitor properties of functional polymers by incorporation of ester linkages in otherwise stable Carbon-Carbon backbone of vinyl polymers</w:t>
      </w:r>
    </w:p>
    <w:p w14:paraId="74270E25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69D3A" w14:textId="77777777" w:rsidR="00EB6D68" w:rsidRPr="00DA271F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A271F">
        <w:rPr>
          <w:rFonts w:ascii="Times New Roman" w:eastAsia="Times New Roman" w:hAnsi="Times New Roman" w:cs="Times New Roman"/>
          <w:b/>
          <w:szCs w:val="24"/>
          <w:u w:val="single"/>
        </w:rPr>
        <w:t>INSTRUMENTS OPERATED:</w:t>
      </w:r>
    </w:p>
    <w:p w14:paraId="2ADA703F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Mechanical testing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equipments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Instron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and DMTA, High temperature thermal analyzers: TGA and DSC; GPC, GC-MS, UV-Vis,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Ubbelohde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Viscometer, FTIR, TEM, and NMR (1D and 2D)</w:t>
      </w:r>
    </w:p>
    <w:p w14:paraId="1910E0E1" w14:textId="77777777" w:rsidR="00EB6D68" w:rsidRPr="00DA271F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Others: Ultracentrifuge,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Ultrasonicator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;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Schlenk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>-lines and Glove box techniques for air sensitive reactions</w:t>
      </w:r>
    </w:p>
    <w:p w14:paraId="2BF98A7B" w14:textId="77777777" w:rsidR="00E341BF" w:rsidRDefault="00E341BF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378FCFDC" w14:textId="7041EBA2" w:rsidR="00EB6D68" w:rsidRPr="00DA271F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A271F">
        <w:rPr>
          <w:rFonts w:ascii="Times New Roman" w:eastAsia="Times New Roman" w:hAnsi="Times New Roman" w:cs="Times New Roman"/>
          <w:b/>
          <w:szCs w:val="24"/>
          <w:u w:val="single"/>
        </w:rPr>
        <w:lastRenderedPageBreak/>
        <w:t>TRAININGS UNDERTAKEN:</w:t>
      </w:r>
    </w:p>
    <w:p w14:paraId="232606A3" w14:textId="77777777" w:rsidR="00EB6D68" w:rsidRPr="00DA271F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DA271F">
        <w:rPr>
          <w:rFonts w:ascii="Times New Roman" w:eastAsia="Times New Roman" w:hAnsi="Times New Roman" w:cs="Times New Roman"/>
          <w:b/>
          <w:i/>
          <w:szCs w:val="24"/>
        </w:rPr>
        <w:t>July 2018-Jan 2019</w:t>
      </w:r>
    </w:p>
    <w:p w14:paraId="04D95B48" w14:textId="77777777" w:rsidR="00EB6D68" w:rsidRPr="00DA271F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DA271F">
        <w:rPr>
          <w:rFonts w:ascii="Times New Roman" w:eastAsia="Times New Roman" w:hAnsi="Times New Roman" w:cs="Times New Roman"/>
          <w:szCs w:val="24"/>
        </w:rPr>
        <w:t>Training from</w:t>
      </w:r>
      <w:r w:rsidRPr="00DA271F">
        <w:rPr>
          <w:rFonts w:ascii="Times New Roman" w:eastAsia="Times New Roman" w:hAnsi="Times New Roman" w:cs="Times New Roman"/>
          <w:b/>
          <w:szCs w:val="24"/>
        </w:rPr>
        <w:t xml:space="preserve"> Institute of Patent Attorneys, Delhi </w:t>
      </w:r>
      <w:r w:rsidRPr="00DA271F">
        <w:rPr>
          <w:rFonts w:ascii="Times New Roman" w:eastAsia="Times New Roman" w:hAnsi="Times New Roman" w:cs="Times New Roman"/>
          <w:szCs w:val="24"/>
        </w:rPr>
        <w:t xml:space="preserve">on </w:t>
      </w:r>
      <w:r w:rsidRPr="00DA271F">
        <w:rPr>
          <w:rFonts w:ascii="Times New Roman" w:eastAsia="Times New Roman" w:hAnsi="Times New Roman" w:cs="Times New Roman"/>
          <w:b/>
          <w:szCs w:val="24"/>
        </w:rPr>
        <w:t>Indian Patent Law &amp; Practice Procedures</w:t>
      </w:r>
    </w:p>
    <w:p w14:paraId="218F9840" w14:textId="77777777" w:rsidR="00EB6D68" w:rsidRPr="00FC3A5F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D0807B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May-June 2005</w:t>
      </w:r>
    </w:p>
    <w:p w14:paraId="05DDAF20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Worked as trainee in Department of Psychiatry (National Drug Dependence Treatment Centre, Biochemistry Lab, Branch of AIIMS), Ghaziabad.</w:t>
      </w:r>
    </w:p>
    <w:p w14:paraId="24941A32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Experience Gained:</w:t>
      </w:r>
      <w:r w:rsidRPr="00C378D4">
        <w:rPr>
          <w:rFonts w:ascii="Times New Roman" w:eastAsia="Times New Roman" w:hAnsi="Times New Roman" w:cs="Times New Roman"/>
          <w:szCs w:val="24"/>
        </w:rPr>
        <w:t xml:space="preserve"> “Screening opioids in urine samples” by using </w:t>
      </w:r>
      <w:proofErr w:type="gramStart"/>
      <w:r w:rsidRPr="00C378D4">
        <w:rPr>
          <w:rFonts w:ascii="Times New Roman" w:eastAsia="Times New Roman" w:hAnsi="Times New Roman" w:cs="Times New Roman"/>
          <w:szCs w:val="24"/>
        </w:rPr>
        <w:t>Thin</w:t>
      </w:r>
      <w:proofErr w:type="gramEnd"/>
      <w:r w:rsidRPr="00C378D4">
        <w:rPr>
          <w:rFonts w:ascii="Times New Roman" w:eastAsia="Times New Roman" w:hAnsi="Times New Roman" w:cs="Times New Roman"/>
          <w:szCs w:val="24"/>
        </w:rPr>
        <w:t xml:space="preserve"> layer chromatographic technique, and Gas liquid chromatographic techniques.</w:t>
      </w:r>
    </w:p>
    <w:p w14:paraId="60BDB326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8EA17A" w14:textId="77777777" w:rsidR="00905B11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ACADEMIC ACHIEVEMENTS/ AWARDS: </w:t>
      </w:r>
    </w:p>
    <w:p w14:paraId="1272D9D7" w14:textId="77777777" w:rsidR="002F413E" w:rsidRPr="002F413E" w:rsidRDefault="00EB6D68" w:rsidP="002F413E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Registered Indian Patent Agent </w:t>
      </w:r>
      <w:r w:rsidRPr="00E1634A">
        <w:rPr>
          <w:rFonts w:ascii="Times New Roman" w:eastAsia="Times New Roman" w:hAnsi="Times New Roman" w:cs="Times New Roman"/>
          <w:b/>
          <w:szCs w:val="24"/>
        </w:rPr>
        <w:t>(</w:t>
      </w:r>
      <w:r w:rsidRPr="00E1634A">
        <w:rPr>
          <w:rFonts w:ascii="Times New Roman" w:eastAsia="Times New Roman" w:hAnsi="Times New Roman" w:cs="Times New Roman"/>
          <w:szCs w:val="24"/>
        </w:rPr>
        <w:t>No.:</w:t>
      </w:r>
      <w:r w:rsidRPr="00E1634A">
        <w:rPr>
          <w:rFonts w:ascii="Times New Roman" w:eastAsia="Times New Roman" w:hAnsi="Times New Roman" w:cs="Times New Roman"/>
          <w:b/>
          <w:szCs w:val="24"/>
        </w:rPr>
        <w:t xml:space="preserve"> IN/PA-3444)</w:t>
      </w:r>
    </w:p>
    <w:p w14:paraId="1C9A67C7" w14:textId="33E27A19" w:rsidR="00905B11" w:rsidRPr="002F413E" w:rsidRDefault="00905B11" w:rsidP="002F413E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2F413E">
        <w:rPr>
          <w:rFonts w:ascii="Times New Roman" w:hAnsi="Times New Roman" w:cs="Times New Roman"/>
        </w:rPr>
        <w:t xml:space="preserve">Enrolled as </w:t>
      </w:r>
      <w:r w:rsidRPr="002F413E">
        <w:rPr>
          <w:rFonts w:ascii="Times New Roman" w:hAnsi="Times New Roman" w:cs="Times New Roman"/>
          <w:b/>
        </w:rPr>
        <w:t>Advocate</w:t>
      </w:r>
      <w:r w:rsidRPr="002F413E">
        <w:rPr>
          <w:rFonts w:ascii="Times New Roman" w:hAnsi="Times New Roman" w:cs="Times New Roman"/>
        </w:rPr>
        <w:t xml:space="preserve"> in </w:t>
      </w:r>
      <w:r w:rsidRPr="002F413E">
        <w:rPr>
          <w:rFonts w:ascii="Times New Roman" w:hAnsi="Times New Roman" w:cs="Times New Roman"/>
          <w:b/>
        </w:rPr>
        <w:t>State Bar Council of Punjab &amp; Haryana</w:t>
      </w:r>
      <w:r w:rsidR="00CB262E" w:rsidRPr="002F413E">
        <w:rPr>
          <w:rFonts w:ascii="Times New Roman" w:hAnsi="Times New Roman" w:cs="Times New Roman"/>
          <w:b/>
        </w:rPr>
        <w:t xml:space="preserve"> </w:t>
      </w:r>
      <w:r w:rsidR="00CB262E" w:rsidRPr="002F413E">
        <w:rPr>
          <w:rFonts w:ascii="Times New Roman" w:hAnsi="Times New Roman" w:cs="Times New Roman"/>
        </w:rPr>
        <w:t xml:space="preserve">(Enrollment No.: </w:t>
      </w:r>
      <w:r w:rsidR="00CB262E" w:rsidRPr="002F413E">
        <w:rPr>
          <w:rFonts w:ascii="Times New Roman" w:hAnsi="Times New Roman" w:cs="Times New Roman"/>
          <w:b/>
        </w:rPr>
        <w:t>P/6014/2018</w:t>
      </w:r>
      <w:r w:rsidR="00CB262E" w:rsidRPr="002F413E">
        <w:rPr>
          <w:rFonts w:ascii="Times New Roman" w:hAnsi="Times New Roman" w:cs="Times New Roman"/>
        </w:rPr>
        <w:t>)</w:t>
      </w:r>
    </w:p>
    <w:p w14:paraId="6A8C08F8" w14:textId="77777777" w:rsidR="00EB6D68" w:rsidRDefault="00EB6D68" w:rsidP="00EB6D68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Life Member of Indian Science Congress Association of India.</w:t>
      </w:r>
    </w:p>
    <w:p w14:paraId="1940FD78" w14:textId="77777777" w:rsidR="00EB6D68" w:rsidRDefault="00EB6D68" w:rsidP="00EB6D68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Life member of Green Chemistry Network </w:t>
      </w:r>
      <w:proofErr w:type="spellStart"/>
      <w:r>
        <w:rPr>
          <w:rFonts w:ascii="Times New Roman" w:eastAsia="Times New Roman" w:hAnsi="Times New Roman" w:cs="Times New Roman"/>
          <w:szCs w:val="24"/>
        </w:rPr>
        <w:t>centre</w:t>
      </w:r>
      <w:proofErr w:type="spellEnd"/>
    </w:p>
    <w:p w14:paraId="6D48A33B" w14:textId="77777777" w:rsidR="00EB6D68" w:rsidRPr="00C378D4" w:rsidRDefault="00EB6D68" w:rsidP="00883EB6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Bronze Partner faculty trophy for Infosys campus connect Program at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Manav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Rachna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University, Faridabad</w:t>
      </w:r>
    </w:p>
    <w:p w14:paraId="16AB08F2" w14:textId="77777777" w:rsidR="00EB6D68" w:rsidRPr="00C378D4" w:rsidRDefault="00EB6D68" w:rsidP="00883EB6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Chosen to be the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adjudicature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for GD-Pro held at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Manav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Rachna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International School, Faridabad </w:t>
      </w:r>
    </w:p>
    <w:p w14:paraId="49A9D209" w14:textId="0364972F" w:rsidR="00EB6D68" w:rsidRPr="00C378D4" w:rsidRDefault="00EB6D68" w:rsidP="00883EB6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Was the Foreign Collaboration Coordinator</w:t>
      </w:r>
      <w:r w:rsidR="00E341BF">
        <w:rPr>
          <w:rFonts w:ascii="Times New Roman" w:eastAsia="Times New Roman" w:hAnsi="Times New Roman" w:cs="Times New Roman"/>
          <w:szCs w:val="24"/>
        </w:rPr>
        <w:t xml:space="preserve"> and IPR </w:t>
      </w:r>
      <w:proofErr w:type="spellStart"/>
      <w:r w:rsidR="00E341BF">
        <w:rPr>
          <w:rFonts w:ascii="Times New Roman" w:eastAsia="Times New Roman" w:hAnsi="Times New Roman" w:cs="Times New Roman"/>
          <w:szCs w:val="24"/>
        </w:rPr>
        <w:t>Incharge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at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Manav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Rachna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University</w:t>
      </w:r>
    </w:p>
    <w:p w14:paraId="12EB7744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BAT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IIa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/2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Ph.D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Scholarship (during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Ph.D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): Sept 2007- Aug 2010,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Makromolekulare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Chemie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, Philipps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Universität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>, Marburg, Germany</w:t>
      </w:r>
    </w:p>
    <w:p w14:paraId="6E4B36EE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Qualified Gratitude Aptitude Test in Engineering (GATE) in 2007 and secured All India Rank 882</w:t>
      </w:r>
    </w:p>
    <w:p w14:paraId="56873063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Qualified International English Language Testing system (IELTS) in 2007 and secured over all Band score 7/9</w:t>
      </w:r>
    </w:p>
    <w:p w14:paraId="1B581D69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Certificate from Delhi Association of Mathematics Teachers participation in junior level National Mathematics Olympiad Contest for Class 10</w:t>
      </w:r>
      <w:r w:rsidRPr="00C378D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C378D4">
        <w:rPr>
          <w:rFonts w:ascii="Times New Roman" w:eastAsia="Times New Roman" w:hAnsi="Times New Roman" w:cs="Times New Roman"/>
          <w:szCs w:val="24"/>
        </w:rPr>
        <w:t>.</w:t>
      </w:r>
    </w:p>
    <w:p w14:paraId="1E6CF7A6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55F1D" w14:textId="77777777" w:rsidR="00EB6D68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OTHERS:</w:t>
      </w:r>
    </w:p>
    <w:p w14:paraId="2CFEC423" w14:textId="77777777" w:rsidR="00EB6D68" w:rsidRPr="00C378D4" w:rsidRDefault="00EB6D68" w:rsidP="00EB6D68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Life member of Country Club</w:t>
      </w:r>
    </w:p>
    <w:p w14:paraId="44B73C12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 xml:space="preserve">Actively participated and presented in </w:t>
      </w:r>
      <w:proofErr w:type="spellStart"/>
      <w:proofErr w:type="gramStart"/>
      <w:r w:rsidRPr="00C378D4">
        <w:rPr>
          <w:rFonts w:ascii="Times New Roman" w:eastAsia="Times New Roman" w:hAnsi="Times New Roman" w:cs="Times New Roman"/>
          <w:szCs w:val="24"/>
        </w:rPr>
        <w:t>Inhouse</w:t>
      </w:r>
      <w:proofErr w:type="spellEnd"/>
      <w:proofErr w:type="gramEnd"/>
      <w:r w:rsidRPr="00C378D4">
        <w:rPr>
          <w:rFonts w:ascii="Times New Roman" w:eastAsia="Times New Roman" w:hAnsi="Times New Roman" w:cs="Times New Roman"/>
          <w:szCs w:val="24"/>
        </w:rPr>
        <w:t xml:space="preserve"> seminars, during Ph.D.</w:t>
      </w:r>
    </w:p>
    <w:p w14:paraId="448851B6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Basic German language course (in 2007) from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Volkshochschule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>, Marburg, Germany</w:t>
      </w:r>
    </w:p>
    <w:p w14:paraId="3CB37E6C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Working knowledge of Computers, Web-designing, Net-surfing, MS-Office</w:t>
      </w:r>
    </w:p>
    <w:p w14:paraId="4D05BDC4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DDB72" w14:textId="77777777" w:rsidR="00EB6D68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E89D0C" w14:textId="77777777" w:rsidR="0085244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CONFERENCES AND WORKSHOPS:</w:t>
      </w:r>
    </w:p>
    <w:p w14:paraId="77DDC047" w14:textId="77777777" w:rsidR="00D04658" w:rsidRDefault="00D0465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Delivered a lecture in the National Convention organized by </w:t>
      </w:r>
      <w:proofErr w:type="spellStart"/>
      <w:r>
        <w:rPr>
          <w:rFonts w:ascii="Times New Roman" w:hAnsi="Times New Roman" w:cs="Times New Roman"/>
          <w:szCs w:val="24"/>
        </w:rPr>
        <w:t>Manav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Rachna</w:t>
      </w:r>
      <w:proofErr w:type="spellEnd"/>
      <w:r>
        <w:rPr>
          <w:rFonts w:ascii="Times New Roman" w:hAnsi="Times New Roman" w:cs="Times New Roman"/>
          <w:szCs w:val="24"/>
        </w:rPr>
        <w:t xml:space="preserve"> International Institute of Research and Studies, Faridabad, Haryana in collaboration with Medical Library Association of India</w:t>
      </w:r>
      <w:r w:rsidR="008645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New Delhi</w:t>
      </w:r>
      <w:r w:rsidR="002610EF">
        <w:rPr>
          <w:rFonts w:ascii="Times New Roman" w:hAnsi="Times New Roman" w:cs="Times New Roman"/>
          <w:szCs w:val="24"/>
        </w:rPr>
        <w:t xml:space="preserve"> </w:t>
      </w:r>
      <w:r w:rsidR="00864510">
        <w:rPr>
          <w:rFonts w:ascii="Times New Roman" w:hAnsi="Times New Roman" w:cs="Times New Roman"/>
          <w:szCs w:val="24"/>
        </w:rPr>
        <w:t xml:space="preserve">(MLAI 2019), </w:t>
      </w:r>
      <w:r w:rsidR="002610EF">
        <w:rPr>
          <w:rFonts w:ascii="Times New Roman" w:hAnsi="Times New Roman" w:cs="Times New Roman"/>
          <w:szCs w:val="24"/>
        </w:rPr>
        <w:t>on “Intellectual Property Rights for Medical Libraries”</w:t>
      </w:r>
      <w:r w:rsidR="00864510">
        <w:rPr>
          <w:rFonts w:ascii="Times New Roman" w:hAnsi="Times New Roman" w:cs="Times New Roman"/>
          <w:szCs w:val="24"/>
        </w:rPr>
        <w:t xml:space="preserve"> in March 2020</w:t>
      </w:r>
    </w:p>
    <w:p w14:paraId="11266BCA" w14:textId="77777777" w:rsidR="00CF3C1B" w:rsidRDefault="00CF3C1B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Attended Faculty Development Program on IPR Challenges t</w:t>
      </w:r>
      <w:r w:rsidR="0006509A">
        <w:rPr>
          <w:rFonts w:ascii="Times New Roman" w:hAnsi="Times New Roman" w:cs="Times New Roman"/>
          <w:szCs w:val="24"/>
        </w:rPr>
        <w:t>owards Industry 4.0 conducted</w:t>
      </w:r>
      <w:r>
        <w:rPr>
          <w:rFonts w:ascii="Times New Roman" w:hAnsi="Times New Roman" w:cs="Times New Roman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Cs w:val="24"/>
        </w:rPr>
        <w:t>Lexorbis</w:t>
      </w:r>
      <w:proofErr w:type="spellEnd"/>
      <w:r w:rsidR="00864510">
        <w:rPr>
          <w:rFonts w:ascii="Times New Roman" w:hAnsi="Times New Roman" w:cs="Times New Roman"/>
          <w:szCs w:val="24"/>
        </w:rPr>
        <w:t xml:space="preserve"> (2019)</w:t>
      </w:r>
    </w:p>
    <w:p w14:paraId="0A01F1F0" w14:textId="77777777" w:rsidR="00852448" w:rsidRDefault="0085244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Attended Conference on Intellectual Property through Collaborative Enforcement at PHD House (2019)</w:t>
      </w:r>
    </w:p>
    <w:p w14:paraId="07AB3798" w14:textId="77777777" w:rsidR="00852448" w:rsidRDefault="0085244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Attended conference on “Reach for Gold : IP &amp; Its strategic Use in Sports”</w:t>
      </w:r>
      <w:r w:rsidR="00CF3C1B">
        <w:rPr>
          <w:rFonts w:ascii="Times New Roman" w:hAnsi="Times New Roman" w:cs="Times New Roman"/>
          <w:szCs w:val="24"/>
        </w:rPr>
        <w:t xml:space="preserve"> (2019) at FICCI</w:t>
      </w:r>
    </w:p>
    <w:p w14:paraId="4E80668F" w14:textId="77777777" w:rsidR="00852448" w:rsidRDefault="0085244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Attended conference on “Best Practices in IPR </w:t>
      </w:r>
      <w:r w:rsidR="00CF3C1B">
        <w:rPr>
          <w:rFonts w:ascii="Times New Roman" w:hAnsi="Times New Roman" w:cs="Times New Roman"/>
          <w:szCs w:val="24"/>
        </w:rPr>
        <w:t>at PHD House</w:t>
      </w:r>
      <w:r>
        <w:rPr>
          <w:rFonts w:ascii="Times New Roman" w:hAnsi="Times New Roman" w:cs="Times New Roman"/>
          <w:szCs w:val="24"/>
        </w:rPr>
        <w:t xml:space="preserve"> </w:t>
      </w:r>
      <w:r w:rsidR="00CF3C1B">
        <w:rPr>
          <w:rFonts w:ascii="Times New Roman" w:hAnsi="Times New Roman" w:cs="Times New Roman"/>
          <w:szCs w:val="24"/>
        </w:rPr>
        <w:t>(2019)</w:t>
      </w:r>
    </w:p>
    <w:p w14:paraId="2EEB5976" w14:textId="77777777" w:rsidR="00CF3C1B" w:rsidRPr="00852448" w:rsidRDefault="00CF3C1B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Attended conference on “Promotion Innovation, Creativity &amp; IP Generation among Women Entrepreneurs</w:t>
      </w:r>
      <w:r w:rsidR="006F55B6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 xml:space="preserve"> (2018) at FICCI </w:t>
      </w:r>
    </w:p>
    <w:p w14:paraId="15D3D1B8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t>Attended workshop on “Research Methodology and Statistical Package for Social Sciences (SPSS)” (2015-2016)</w:t>
      </w:r>
    </w:p>
    <w:p w14:paraId="7A214F1D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lastRenderedPageBreak/>
        <w:t>Attended Faculty Development Program on “Ethics in Higher education” (2015)</w:t>
      </w:r>
    </w:p>
    <w:p w14:paraId="6AE5127B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t>Attended Faculty development program on “Stress Management” (2016)</w:t>
      </w:r>
    </w:p>
    <w:p w14:paraId="7102D7C4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t>Attended one day workshop on “IPR: Awareness and Government Initiatives” (2015)</w:t>
      </w:r>
    </w:p>
    <w:p w14:paraId="151C6760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t>Organized RSC workshop on “Chemistry for tomorrow’s world” (2015)</w:t>
      </w:r>
    </w:p>
    <w:p w14:paraId="7DB69A60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t>Attended Faculty development program on “Ethics &amp; Values at workplace</w:t>
      </w:r>
    </w:p>
    <w:p w14:paraId="614D402C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1BB2">
        <w:rPr>
          <w:rFonts w:ascii="Times New Roman" w:eastAsia="Times New Roman" w:hAnsi="Times New Roman" w:cs="Times New Roman"/>
          <w:szCs w:val="24"/>
        </w:rPr>
        <w:t xml:space="preserve">Attended </w:t>
      </w:r>
      <w:proofErr w:type="spellStart"/>
      <w:r w:rsidRPr="009B1BB2">
        <w:rPr>
          <w:rFonts w:ascii="Times New Roman" w:eastAsia="Times New Roman" w:hAnsi="Times New Roman" w:cs="Times New Roman"/>
          <w:szCs w:val="24"/>
        </w:rPr>
        <w:t>Makromolekulare</w:t>
      </w:r>
      <w:proofErr w:type="spellEnd"/>
      <w:r w:rsidRPr="009B1BB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9B1BB2">
        <w:rPr>
          <w:rFonts w:ascii="Times New Roman" w:eastAsia="Times New Roman" w:hAnsi="Times New Roman" w:cs="Times New Roman"/>
          <w:szCs w:val="24"/>
        </w:rPr>
        <w:t>Kolloquium</w:t>
      </w:r>
      <w:proofErr w:type="spellEnd"/>
      <w:r w:rsidRPr="009B1BB2">
        <w:rPr>
          <w:rFonts w:ascii="Times New Roman" w:eastAsia="Times New Roman" w:hAnsi="Times New Roman" w:cs="Times New Roman"/>
          <w:szCs w:val="24"/>
        </w:rPr>
        <w:t xml:space="preserve"> (2010, 2009 &amp; 2008), Freiburg, Germany</w:t>
      </w:r>
    </w:p>
    <w:p w14:paraId="6BA3B604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1BB2">
        <w:rPr>
          <w:rFonts w:ascii="Times New Roman" w:eastAsia="Times New Roman" w:hAnsi="Times New Roman" w:cs="Times New Roman"/>
          <w:szCs w:val="24"/>
        </w:rPr>
        <w:t xml:space="preserve">Attended 5. </w:t>
      </w:r>
      <w:proofErr w:type="spellStart"/>
      <w:r w:rsidRPr="009B1BB2">
        <w:rPr>
          <w:rFonts w:ascii="Times New Roman" w:eastAsia="Times New Roman" w:hAnsi="Times New Roman" w:cs="Times New Roman"/>
          <w:szCs w:val="24"/>
        </w:rPr>
        <w:t>Nanotechnologieforum</w:t>
      </w:r>
      <w:proofErr w:type="spellEnd"/>
      <w:r w:rsidRPr="009B1BB2">
        <w:rPr>
          <w:rFonts w:ascii="Times New Roman" w:eastAsia="Times New Roman" w:hAnsi="Times New Roman" w:cs="Times New Roman"/>
          <w:szCs w:val="24"/>
        </w:rPr>
        <w:t xml:space="preserve"> Hessen (2009), Frankfurt, Germany</w:t>
      </w:r>
    </w:p>
    <w:p w14:paraId="028AB616" w14:textId="77777777" w:rsidR="00EB6D68" w:rsidRPr="009B1BB2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1BB2">
        <w:rPr>
          <w:rFonts w:ascii="Times New Roman" w:eastAsia="Times New Roman" w:hAnsi="Times New Roman" w:cs="Times New Roman"/>
          <w:szCs w:val="24"/>
        </w:rPr>
        <w:t xml:space="preserve">Presented “Synthesis and Characterization of </w:t>
      </w:r>
      <w:proofErr w:type="spellStart"/>
      <w:r w:rsidRPr="009B1BB2">
        <w:rPr>
          <w:rFonts w:ascii="Times New Roman" w:eastAsia="Times New Roman" w:hAnsi="Times New Roman" w:cs="Times New Roman"/>
          <w:szCs w:val="24"/>
        </w:rPr>
        <w:t>Polycaprolactone</w:t>
      </w:r>
      <w:proofErr w:type="spellEnd"/>
      <w:r w:rsidRPr="009B1BB2">
        <w:rPr>
          <w:rFonts w:ascii="Times New Roman" w:eastAsia="Times New Roman" w:hAnsi="Times New Roman" w:cs="Times New Roman"/>
          <w:szCs w:val="24"/>
        </w:rPr>
        <w:t xml:space="preserve"> based Gum Materials” (2008), in </w:t>
      </w:r>
      <w:proofErr w:type="spellStart"/>
      <w:r w:rsidRPr="009B1BB2">
        <w:rPr>
          <w:rFonts w:ascii="Times New Roman" w:eastAsia="Times New Roman" w:hAnsi="Times New Roman" w:cs="Times New Roman"/>
          <w:szCs w:val="24"/>
        </w:rPr>
        <w:t>Seminarfahrt</w:t>
      </w:r>
      <w:proofErr w:type="spellEnd"/>
      <w:r w:rsidRPr="009B1BB2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9B1BB2">
        <w:rPr>
          <w:rFonts w:ascii="Times New Roman" w:eastAsia="Times New Roman" w:hAnsi="Times New Roman" w:cs="Times New Roman"/>
          <w:szCs w:val="24"/>
        </w:rPr>
        <w:t>Hirschegg</w:t>
      </w:r>
      <w:proofErr w:type="spellEnd"/>
      <w:r w:rsidRPr="009B1BB2">
        <w:rPr>
          <w:rFonts w:ascii="Times New Roman" w:eastAsia="Times New Roman" w:hAnsi="Times New Roman" w:cs="Times New Roman"/>
          <w:szCs w:val="24"/>
        </w:rPr>
        <w:t>, Austria</w:t>
      </w:r>
    </w:p>
    <w:p w14:paraId="1E781C92" w14:textId="77777777" w:rsidR="00EB6D68" w:rsidRPr="00C378D4" w:rsidRDefault="00EB6D68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1BB2">
        <w:rPr>
          <w:rFonts w:ascii="Times New Roman" w:eastAsia="Times New Roman" w:hAnsi="Times New Roman" w:cs="Times New Roman"/>
          <w:szCs w:val="24"/>
        </w:rPr>
        <w:t>Attended</w:t>
      </w:r>
      <w:r w:rsidRPr="00C378D4">
        <w:rPr>
          <w:rFonts w:ascii="Times New Roman" w:eastAsia="Times New Roman" w:hAnsi="Times New Roman" w:cs="Times New Roman"/>
          <w:szCs w:val="24"/>
        </w:rPr>
        <w:t xml:space="preserve"> 4</w:t>
      </w:r>
      <w:r w:rsidRPr="00C378D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C378D4">
        <w:rPr>
          <w:rFonts w:ascii="Times New Roman" w:eastAsia="Times New Roman" w:hAnsi="Times New Roman" w:cs="Times New Roman"/>
          <w:szCs w:val="24"/>
        </w:rPr>
        <w:t xml:space="preserve"> IUPAC Sponsored International Symposium on Macro and Supramolecular Architectures and Materials (MAM-2008),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Duesseldorf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>, Germany.</w:t>
      </w:r>
    </w:p>
    <w:p w14:paraId="00ECD7D3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06869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PUBLICATIONS TILL DATE:</w:t>
      </w:r>
    </w:p>
    <w:p w14:paraId="0B5244D0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1.</w:t>
      </w:r>
      <w:r w:rsidRPr="00C378D4">
        <w:rPr>
          <w:rFonts w:ascii="Times New Roman" w:eastAsia="Times New Roman" w:hAnsi="Times New Roman" w:cs="Times New Roman"/>
          <w:szCs w:val="24"/>
        </w:rPr>
        <w:t xml:space="preserve"> S. Agarwal, R. Kumar, T.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Kissel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, R.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Reul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, “Synthesis of degradable materials based on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caprolactone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and Vinyl Acetate units using radical Chemistry“, Polymer Journal (2009),41(8), 650-660.</w:t>
      </w:r>
    </w:p>
    <w:p w14:paraId="6E26952C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2.</w:t>
      </w:r>
      <w:r w:rsidRPr="00C378D4">
        <w:rPr>
          <w:rFonts w:ascii="Times New Roman" w:eastAsia="Times New Roman" w:hAnsi="Times New Roman" w:cs="Times New Roman"/>
          <w:szCs w:val="24"/>
        </w:rPr>
        <w:t xml:space="preserve"> R. Kumar, S. Agarwal, "High Molecular Weight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Tulipalin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C378D4">
        <w:rPr>
          <w:rFonts w:ascii="Times New Roman" w:eastAsia="Times New Roman" w:hAnsi="Times New Roman" w:cs="Times New Roman"/>
          <w:szCs w:val="24"/>
        </w:rPr>
        <w:t>A</w:t>
      </w:r>
      <w:proofErr w:type="gramEnd"/>
      <w:r w:rsidRPr="00C378D4">
        <w:rPr>
          <w:rFonts w:ascii="Times New Roman" w:eastAsia="Times New Roman" w:hAnsi="Times New Roman" w:cs="Times New Roman"/>
          <w:szCs w:val="24"/>
        </w:rPr>
        <w:t xml:space="preserve"> Bio- based Polymers by Simple Mixing and Heating of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Comonomers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>", Macromolecular Chemistry and Physics</w:t>
      </w:r>
      <w:r w:rsidR="00003321">
        <w:rPr>
          <w:rFonts w:ascii="Times New Roman" w:eastAsia="Times New Roman" w:hAnsi="Times New Roman" w:cs="Times New Roman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>(2011), 212(6), 603-612.</w:t>
      </w:r>
    </w:p>
    <w:p w14:paraId="5935A49E" w14:textId="77777777" w:rsidR="00EB6D68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3.</w:t>
      </w:r>
      <w:r w:rsidRPr="00C378D4">
        <w:rPr>
          <w:rFonts w:ascii="Times New Roman" w:eastAsia="Times New Roman" w:hAnsi="Times New Roman" w:cs="Times New Roman"/>
          <w:szCs w:val="24"/>
        </w:rPr>
        <w:t xml:space="preserve"> Contributed for book: Engineering Chemistry: Wiley India Publications, First edition, 2011.</w:t>
      </w:r>
    </w:p>
    <w:p w14:paraId="79F92BB8" w14:textId="77777777" w:rsidR="00306E9A" w:rsidRPr="00B95F38" w:rsidRDefault="00306E9A" w:rsidP="00306E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55770">
        <w:rPr>
          <w:rFonts w:ascii="Times New Roman" w:eastAsia="Times New Roman" w:hAnsi="Times New Roman" w:cs="Times New Roman"/>
          <w:b/>
          <w:szCs w:val="24"/>
        </w:rPr>
        <w:t xml:space="preserve">4. </w:t>
      </w:r>
      <w:r>
        <w:rPr>
          <w:rFonts w:ascii="Times New Roman" w:eastAsia="Times New Roman" w:hAnsi="Times New Roman" w:cs="Times New Roman"/>
          <w:szCs w:val="24"/>
        </w:rPr>
        <w:t>Article published in Employment News on “Patenting: An emerging &amp; Inspiring Career option”, Vol. XLIV No. 23, 7-13 September 2019.</w:t>
      </w:r>
    </w:p>
    <w:p w14:paraId="670F2861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CF8DD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DETAILS:</w:t>
      </w:r>
    </w:p>
    <w:p w14:paraId="7A341823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Name: Dr. Rimpu Malhotra</w:t>
      </w:r>
    </w:p>
    <w:p w14:paraId="3B8EFF76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Sex: Female</w:t>
      </w:r>
    </w:p>
    <w:p w14:paraId="77EB185F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Father’s Name: Dr. R. P. Kumar</w:t>
      </w:r>
    </w:p>
    <w:p w14:paraId="1112F1CC" w14:textId="77777777" w:rsidR="00EB6D68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Husband’s Name: Mr. </w:t>
      </w:r>
      <w:proofErr w:type="spellStart"/>
      <w:r w:rsidRPr="00C378D4">
        <w:rPr>
          <w:rFonts w:ascii="Times New Roman" w:eastAsia="Times New Roman" w:hAnsi="Times New Roman" w:cs="Times New Roman"/>
          <w:szCs w:val="24"/>
        </w:rPr>
        <w:t>Vikas</w:t>
      </w:r>
      <w:proofErr w:type="spellEnd"/>
      <w:r w:rsidRPr="00C378D4">
        <w:rPr>
          <w:rFonts w:ascii="Times New Roman" w:eastAsia="Times New Roman" w:hAnsi="Times New Roman" w:cs="Times New Roman"/>
          <w:szCs w:val="24"/>
        </w:rPr>
        <w:t xml:space="preserve"> Malhotra</w:t>
      </w:r>
    </w:p>
    <w:p w14:paraId="1ED2C733" w14:textId="25DFF3DD" w:rsidR="00EB6D68" w:rsidRPr="00C378D4" w:rsidRDefault="00A67BB1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Child: One daughter (8</w:t>
      </w:r>
      <w:r w:rsidR="00EB6D68">
        <w:rPr>
          <w:rFonts w:ascii="Times New Roman" w:eastAsia="Times New Roman" w:hAnsi="Times New Roman" w:cs="Times New Roman"/>
          <w:szCs w:val="24"/>
        </w:rPr>
        <w:t xml:space="preserve"> years</w:t>
      </w:r>
      <w:r>
        <w:rPr>
          <w:rFonts w:ascii="Times New Roman" w:eastAsia="Times New Roman" w:hAnsi="Times New Roman" w:cs="Times New Roman"/>
          <w:szCs w:val="24"/>
        </w:rPr>
        <w:t xml:space="preserve"> old</w:t>
      </w:r>
      <w:r w:rsidR="00EB6D68">
        <w:rPr>
          <w:rFonts w:ascii="Times New Roman" w:eastAsia="Times New Roman" w:hAnsi="Times New Roman" w:cs="Times New Roman"/>
          <w:szCs w:val="24"/>
        </w:rPr>
        <w:t>)</w:t>
      </w:r>
    </w:p>
    <w:p w14:paraId="1730A9D3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Nationality: Indian</w:t>
      </w:r>
    </w:p>
    <w:p w14:paraId="40EFC344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Date of Birth: 16 Dec 1983</w:t>
      </w:r>
    </w:p>
    <w:p w14:paraId="4922E9B6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Marital Status: Married</w:t>
      </w:r>
      <w:bookmarkStart w:id="0" w:name="_GoBack"/>
      <w:bookmarkEnd w:id="0"/>
    </w:p>
    <w:p w14:paraId="5B6CB512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Hobbies: Swimming, Badminton, Jogging, listening to music, Bird watching, Net surfing, Cooking</w:t>
      </w:r>
    </w:p>
    <w:p w14:paraId="746B5817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616A" w14:textId="77777777" w:rsidR="00EB6D68" w:rsidRPr="008B64A9" w:rsidRDefault="00EB6D68" w:rsidP="008B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REFERENCES:</w:t>
      </w:r>
    </w:p>
    <w:p w14:paraId="2FE9117A" w14:textId="77777777" w:rsidR="00EB6D68" w:rsidRPr="00306E9A" w:rsidRDefault="00EB6D68" w:rsidP="00306E9A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306E9A">
        <w:rPr>
          <w:rFonts w:ascii="Times New Roman" w:eastAsia="Times New Roman" w:hAnsi="Times New Roman" w:cs="Times New Roman"/>
          <w:szCs w:val="24"/>
        </w:rPr>
        <w:t>Shall be provided on request.</w:t>
      </w:r>
    </w:p>
    <w:p w14:paraId="1B50335D" w14:textId="77777777" w:rsidR="00EB6D68" w:rsidRPr="00B60CBE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</w:p>
    <w:p w14:paraId="6ECF398B" w14:textId="77777777" w:rsidR="00636807" w:rsidRDefault="00A67BB1"/>
    <w:sectPr w:rsidR="00636807" w:rsidSect="004C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0F33"/>
    <w:multiLevelType w:val="hybridMultilevel"/>
    <w:tmpl w:val="7F7C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13AC"/>
    <w:multiLevelType w:val="hybridMultilevel"/>
    <w:tmpl w:val="C24E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118"/>
    <w:multiLevelType w:val="hybridMultilevel"/>
    <w:tmpl w:val="4194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7200"/>
    <w:multiLevelType w:val="hybridMultilevel"/>
    <w:tmpl w:val="005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68"/>
    <w:rsid w:val="00003321"/>
    <w:rsid w:val="0003356E"/>
    <w:rsid w:val="00064B38"/>
    <w:rsid w:val="0006509A"/>
    <w:rsid w:val="000A3413"/>
    <w:rsid w:val="002610EF"/>
    <w:rsid w:val="00285487"/>
    <w:rsid w:val="002F413E"/>
    <w:rsid w:val="00306E9A"/>
    <w:rsid w:val="00436574"/>
    <w:rsid w:val="00456826"/>
    <w:rsid w:val="005E2A28"/>
    <w:rsid w:val="006F55B6"/>
    <w:rsid w:val="007628EF"/>
    <w:rsid w:val="00820B23"/>
    <w:rsid w:val="00852448"/>
    <w:rsid w:val="00864510"/>
    <w:rsid w:val="00883EB6"/>
    <w:rsid w:val="008B64A9"/>
    <w:rsid w:val="00905B11"/>
    <w:rsid w:val="009B1BB2"/>
    <w:rsid w:val="00A63ABE"/>
    <w:rsid w:val="00A67BB1"/>
    <w:rsid w:val="00BB6572"/>
    <w:rsid w:val="00C418FC"/>
    <w:rsid w:val="00C77084"/>
    <w:rsid w:val="00CB262E"/>
    <w:rsid w:val="00CC029E"/>
    <w:rsid w:val="00CE4BCD"/>
    <w:rsid w:val="00CF3C1B"/>
    <w:rsid w:val="00D04658"/>
    <w:rsid w:val="00D57CEC"/>
    <w:rsid w:val="00DA271F"/>
    <w:rsid w:val="00E20C6E"/>
    <w:rsid w:val="00E341BF"/>
    <w:rsid w:val="00EB6D68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379A"/>
  <w15:docId w15:val="{57E18CF8-C1D1-49CA-806B-973C3502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D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Rimpu Malhotra</cp:lastModifiedBy>
  <cp:revision>3</cp:revision>
  <cp:lastPrinted>2019-08-28T12:21:00Z</cp:lastPrinted>
  <dcterms:created xsi:type="dcterms:W3CDTF">2021-08-17T10:47:00Z</dcterms:created>
  <dcterms:modified xsi:type="dcterms:W3CDTF">2022-03-16T09:29:00Z</dcterms:modified>
</cp:coreProperties>
</file>