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Gaurav Lokchandani</w:t>
      </w:r>
    </w:p>
    <w:p w:rsidR="00000000" w:rsidDel="00000000" w:rsidP="00000000" w:rsidRDefault="00000000" w:rsidRPr="00000000" w14:paraId="00000002">
      <w:pPr>
        <w:rPr/>
      </w:pPr>
      <w:r w:rsidDel="00000000" w:rsidR="00000000" w:rsidRPr="00000000">
        <w:rPr>
          <w:rtl w:val="0"/>
        </w:rPr>
        <w:t xml:space="preserve">Mumbai | 7517288732 | </w:t>
      </w:r>
      <w:hyperlink r:id="rId7">
        <w:r w:rsidDel="00000000" w:rsidR="00000000" w:rsidRPr="00000000">
          <w:rPr>
            <w:color w:val="1155cc"/>
            <w:u w:val="single"/>
            <w:rtl w:val="0"/>
          </w:rPr>
          <w:t xml:space="preserve">gauravlokchandani02@gmail.com</w:t>
        </w:r>
      </w:hyperlink>
      <w:r w:rsidDel="00000000" w:rsidR="00000000" w:rsidRPr="00000000">
        <w:rPr>
          <w:rtl w:val="0"/>
        </w:rPr>
        <w:t xml:space="preserve"> | </w:t>
      </w:r>
      <w:hyperlink r:id="rId8">
        <w:r w:rsidDel="00000000" w:rsidR="00000000" w:rsidRPr="00000000">
          <w:rPr>
            <w:color w:val="1155cc"/>
            <w:u w:val="single"/>
            <w:rtl w:val="0"/>
          </w:rPr>
          <w:t xml:space="preserve">http://linkedin.com/in/gauravlokchandani</w:t>
        </w:r>
      </w:hyperlink>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Objective</w:t>
      </w:r>
    </w:p>
    <w:p w:rsidR="00000000" w:rsidDel="00000000" w:rsidP="00000000" w:rsidRDefault="00000000" w:rsidRPr="00000000" w14:paraId="00000004">
      <w:pPr>
        <w:rPr/>
      </w:pPr>
      <w:r w:rsidDel="00000000" w:rsidR="00000000" w:rsidRPr="00000000">
        <w:rPr>
          <w:rtl w:val="0"/>
        </w:rPr>
        <w:t xml:space="preserve">Getting an internship at a law firm will allow me to use my research and drafting skills and experience to research,  draft documents and study cases.</w:t>
      </w:r>
    </w:p>
    <w:p w:rsidR="00000000" w:rsidDel="00000000" w:rsidP="00000000" w:rsidRDefault="00000000" w:rsidRPr="00000000" w14:paraId="00000005">
      <w:pPr>
        <w:pStyle w:val="Heading1"/>
        <w:rPr/>
      </w:pPr>
      <w:r w:rsidDel="00000000" w:rsidR="00000000" w:rsidRPr="00000000">
        <w:rPr>
          <w:rtl w:val="0"/>
        </w:rPr>
        <w:t xml:space="preserve">Education</w:t>
      </w:r>
    </w:p>
    <w:p w:rsidR="00000000" w:rsidDel="00000000" w:rsidP="00000000" w:rsidRDefault="00000000" w:rsidRPr="00000000" w14:paraId="00000006">
      <w:pPr>
        <w:pStyle w:val="Heading2"/>
        <w:rPr/>
      </w:pPr>
      <w:r w:rsidDel="00000000" w:rsidR="00000000" w:rsidRPr="00000000">
        <w:rPr>
          <w:rtl w:val="0"/>
        </w:rPr>
        <w:t xml:space="preserve">B.L.S. LL.B. | 2021-26 | 3rd Year | Cummulative Percentage - 79.77% | Government Law College, Mumbai.</w:t>
      </w:r>
    </w:p>
    <w:p w:rsidR="00000000" w:rsidDel="00000000" w:rsidP="00000000" w:rsidRDefault="00000000" w:rsidRPr="00000000" w14:paraId="00000007">
      <w:pPr>
        <w:pStyle w:val="Heading2"/>
        <w:rPr/>
      </w:pPr>
      <w:r w:rsidDel="00000000" w:rsidR="00000000" w:rsidRPr="00000000">
        <w:rPr>
          <w:rtl w:val="0"/>
        </w:rPr>
        <w:t xml:space="preserve">Diploma in Cyber Law | 2022 | 74% | Government Law College, Mumbai.</w:t>
      </w:r>
    </w:p>
    <w:p w:rsidR="00000000" w:rsidDel="00000000" w:rsidP="00000000" w:rsidRDefault="00000000" w:rsidRPr="00000000" w14:paraId="00000008">
      <w:pPr>
        <w:pStyle w:val="Heading2"/>
        <w:spacing w:line="288" w:lineRule="auto"/>
        <w:rPr/>
      </w:pPr>
      <w:bookmarkStart w:colFirst="0" w:colLast="0" w:name="_heading=h.j77hzj6w722l" w:id="1"/>
      <w:bookmarkEnd w:id="1"/>
      <w:r w:rsidDel="00000000" w:rsidR="00000000" w:rsidRPr="00000000">
        <w:rPr>
          <w:rtl w:val="0"/>
        </w:rPr>
        <w:t xml:space="preserve">HSC | 2021 | 90.67% | Sai Nirman Junior College, Shirdi.</w:t>
      </w:r>
    </w:p>
    <w:p w:rsidR="00000000" w:rsidDel="00000000" w:rsidP="00000000" w:rsidRDefault="00000000" w:rsidRPr="00000000" w14:paraId="00000009">
      <w:pPr>
        <w:pStyle w:val="Heading2"/>
        <w:rPr/>
      </w:pPr>
      <w:bookmarkStart w:colFirst="0" w:colLast="0" w:name="_heading=h.i2jf41mx0ax" w:id="2"/>
      <w:bookmarkEnd w:id="2"/>
      <w:r w:rsidDel="00000000" w:rsidR="00000000" w:rsidRPr="00000000">
        <w:rPr>
          <w:rtl w:val="0"/>
        </w:rPr>
        <w:t xml:space="preserve">SSC | 2019 | 84.8% | Vidya Vikas International School, Malegaon.</w:t>
      </w:r>
    </w:p>
    <w:p w:rsidR="00000000" w:rsidDel="00000000" w:rsidP="00000000" w:rsidRDefault="00000000" w:rsidRPr="00000000" w14:paraId="0000000A">
      <w:pPr>
        <w:pStyle w:val="Heading1"/>
        <w:rPr/>
      </w:pPr>
      <w:bookmarkStart w:colFirst="0" w:colLast="0" w:name="_heading=h.mc9o11nmjgj0" w:id="3"/>
      <w:bookmarkEnd w:id="3"/>
      <w:r w:rsidDel="00000000" w:rsidR="00000000" w:rsidRPr="00000000">
        <w:rPr>
          <w:rtl w:val="0"/>
        </w:rPr>
        <w:t xml:space="preserve">Experience</w:t>
      </w:r>
    </w:p>
    <w:p w:rsidR="00000000" w:rsidDel="00000000" w:rsidP="00000000" w:rsidRDefault="00000000" w:rsidRPr="00000000" w14:paraId="0000000B">
      <w:pPr>
        <w:pStyle w:val="Heading2"/>
        <w:rPr/>
      </w:pPr>
      <w:bookmarkStart w:colFirst="0" w:colLast="0" w:name="_heading=h.n66vyzhg5qeg" w:id="4"/>
      <w:bookmarkEnd w:id="4"/>
      <w:r w:rsidDel="00000000" w:rsidR="00000000" w:rsidRPr="00000000">
        <w:rPr>
          <w:rtl w:val="0"/>
        </w:rPr>
        <w:t xml:space="preserve">Legal Intern | Chambers of Adv. Vibrant Parshurami | Nov 2022</w:t>
      </w:r>
    </w:p>
    <w:p w:rsidR="00000000" w:rsidDel="00000000" w:rsidP="00000000" w:rsidRDefault="00000000" w:rsidRPr="00000000" w14:paraId="0000000C">
      <w:pPr>
        <w:numPr>
          <w:ilvl w:val="0"/>
          <w:numId w:val="6"/>
        </w:numPr>
        <w:spacing w:after="0" w:afterAutospacing="0"/>
        <w:ind w:left="720" w:hanging="360"/>
      </w:pPr>
      <w:r w:rsidDel="00000000" w:rsidR="00000000" w:rsidRPr="00000000">
        <w:rPr>
          <w:rtl w:val="0"/>
        </w:rPr>
        <w:t xml:space="preserve">Researched on cases pertaining to Motor Vehicles Act, Negotiable Instruments Act and other civil cases.</w:t>
      </w:r>
    </w:p>
    <w:p w:rsidR="00000000" w:rsidDel="00000000" w:rsidP="00000000" w:rsidRDefault="00000000" w:rsidRPr="00000000" w14:paraId="0000000D">
      <w:pPr>
        <w:numPr>
          <w:ilvl w:val="0"/>
          <w:numId w:val="6"/>
        </w:numPr>
        <w:spacing w:after="0" w:afterAutospacing="0"/>
        <w:ind w:left="720" w:hanging="360"/>
      </w:pPr>
      <w:r w:rsidDel="00000000" w:rsidR="00000000" w:rsidRPr="00000000">
        <w:rPr>
          <w:rtl w:val="0"/>
        </w:rPr>
        <w:t xml:space="preserve">Drafted Vakalatnama and Written Statement by Defence.</w:t>
      </w:r>
    </w:p>
    <w:p w:rsidR="00000000" w:rsidDel="00000000" w:rsidP="00000000" w:rsidRDefault="00000000" w:rsidRPr="00000000" w14:paraId="0000000E">
      <w:pPr>
        <w:numPr>
          <w:ilvl w:val="0"/>
          <w:numId w:val="6"/>
        </w:numPr>
        <w:spacing w:after="0" w:afterAutospacing="0"/>
        <w:ind w:left="720" w:hanging="360"/>
      </w:pPr>
      <w:r w:rsidDel="00000000" w:rsidR="00000000" w:rsidRPr="00000000">
        <w:rPr>
          <w:rtl w:val="0"/>
        </w:rPr>
        <w:t xml:space="preserve">Visited Bombay High Court, City Civil and Sessions Court, Mumbai, Motor Accident Claims Tribunal, Mumbai, attended the hearings and made case briefs.</w:t>
      </w:r>
    </w:p>
    <w:p w:rsidR="00000000" w:rsidDel="00000000" w:rsidP="00000000" w:rsidRDefault="00000000" w:rsidRPr="00000000" w14:paraId="0000000F">
      <w:pPr>
        <w:numPr>
          <w:ilvl w:val="0"/>
          <w:numId w:val="6"/>
        </w:numPr>
        <w:ind w:left="720" w:hanging="360"/>
      </w:pPr>
      <w:r w:rsidDel="00000000" w:rsidR="00000000" w:rsidRPr="00000000">
        <w:rPr>
          <w:rtl w:val="0"/>
        </w:rPr>
        <w:t xml:space="preserve">Read cases pertaining to Motor Vehicles Act, Negotiable Instruments Act and other civil cases and discussed with the advocate regarding the further legal procedure.</w:t>
      </w:r>
    </w:p>
    <w:p w:rsidR="00000000" w:rsidDel="00000000" w:rsidP="00000000" w:rsidRDefault="00000000" w:rsidRPr="00000000" w14:paraId="00000010">
      <w:pPr>
        <w:pStyle w:val="Heading2"/>
        <w:rPr/>
      </w:pPr>
      <w:bookmarkStart w:colFirst="0" w:colLast="0" w:name="_heading=h.k91zkxe4tgf" w:id="5"/>
      <w:bookmarkEnd w:id="5"/>
      <w:r w:rsidDel="00000000" w:rsidR="00000000" w:rsidRPr="00000000">
        <w:rPr>
          <w:rtl w:val="0"/>
        </w:rPr>
        <w:t xml:space="preserve">Legal Department Head | Youth Against Rape | March 2022- August 2022</w:t>
      </w:r>
    </w:p>
    <w:p w:rsidR="00000000" w:rsidDel="00000000" w:rsidP="00000000" w:rsidRDefault="00000000" w:rsidRPr="00000000" w14:paraId="00000011">
      <w:pPr>
        <w:numPr>
          <w:ilvl w:val="0"/>
          <w:numId w:val="8"/>
        </w:numPr>
        <w:spacing w:after="0" w:afterAutospacing="0"/>
        <w:ind w:left="720" w:hanging="360"/>
        <w:rPr/>
      </w:pPr>
      <w:r w:rsidDel="00000000" w:rsidR="00000000" w:rsidRPr="00000000">
        <w:rPr>
          <w:rtl w:val="0"/>
        </w:rPr>
        <w:t xml:space="preserve">Successfully guided the team to accomplish the task of Legal Research on Rape, False Rape Allegations, POCSO, Child Marrige and Death Penalty.</w:t>
      </w:r>
    </w:p>
    <w:p w:rsidR="00000000" w:rsidDel="00000000" w:rsidP="00000000" w:rsidRDefault="00000000" w:rsidRPr="00000000" w14:paraId="00000012">
      <w:pPr>
        <w:numPr>
          <w:ilvl w:val="0"/>
          <w:numId w:val="8"/>
        </w:numPr>
        <w:spacing w:after="0" w:afterAutospacing="0"/>
        <w:ind w:left="720" w:hanging="360"/>
        <w:rPr/>
      </w:pPr>
      <w:r w:rsidDel="00000000" w:rsidR="00000000" w:rsidRPr="00000000">
        <w:rPr>
          <w:rtl w:val="0"/>
        </w:rPr>
        <w:t xml:space="preserve">Successfully guided the team to draft the MoUs, Consent Letters and RTI Applications.</w:t>
      </w:r>
    </w:p>
    <w:p w:rsidR="00000000" w:rsidDel="00000000" w:rsidP="00000000" w:rsidRDefault="00000000" w:rsidRPr="00000000" w14:paraId="00000013">
      <w:pPr>
        <w:numPr>
          <w:ilvl w:val="0"/>
          <w:numId w:val="8"/>
        </w:numPr>
        <w:ind w:left="720" w:hanging="360"/>
        <w:rPr/>
      </w:pPr>
      <w:r w:rsidDel="00000000" w:rsidR="00000000" w:rsidRPr="00000000">
        <w:rPr>
          <w:rtl w:val="0"/>
        </w:rPr>
        <w:t xml:space="preserve">Carried out research on different cases related to rape that includes POCSO skin to skin judgement, Sexual Assault cases, etc.</w:t>
      </w:r>
    </w:p>
    <w:p w:rsidR="00000000" w:rsidDel="00000000" w:rsidP="00000000" w:rsidRDefault="00000000" w:rsidRPr="00000000" w14:paraId="00000014">
      <w:pPr>
        <w:pStyle w:val="Heading2"/>
        <w:rPr/>
      </w:pPr>
      <w:bookmarkStart w:colFirst="0" w:colLast="0" w:name="_heading=h.nqtfdn956wmv" w:id="6"/>
      <w:bookmarkEnd w:id="6"/>
      <w:r w:rsidDel="00000000" w:rsidR="00000000" w:rsidRPr="00000000">
        <w:rPr>
          <w:rtl w:val="0"/>
        </w:rPr>
        <w:t xml:space="preserve">Legal Intern | Public Concern for Governance Trust | February 2022</w:t>
      </w:r>
    </w:p>
    <w:p w:rsidR="00000000" w:rsidDel="00000000" w:rsidP="00000000" w:rsidRDefault="00000000" w:rsidRPr="00000000" w14:paraId="00000015">
      <w:pPr>
        <w:numPr>
          <w:ilvl w:val="0"/>
          <w:numId w:val="10"/>
        </w:numPr>
        <w:spacing w:after="0" w:afterAutospacing="0"/>
        <w:ind w:left="720" w:hanging="360"/>
        <w:rPr>
          <w:u w:val="none"/>
        </w:rPr>
      </w:pPr>
      <w:r w:rsidDel="00000000" w:rsidR="00000000" w:rsidRPr="00000000">
        <w:rPr>
          <w:rtl w:val="0"/>
        </w:rPr>
        <w:t xml:space="preserve">Prepared a research paper on Police Reforms in India.</w:t>
      </w:r>
    </w:p>
    <w:p w:rsidR="00000000" w:rsidDel="00000000" w:rsidP="00000000" w:rsidRDefault="00000000" w:rsidRPr="00000000" w14:paraId="00000016">
      <w:pPr>
        <w:numPr>
          <w:ilvl w:val="0"/>
          <w:numId w:val="10"/>
        </w:numPr>
        <w:spacing w:after="0" w:afterAutospacing="0"/>
        <w:ind w:left="720" w:hanging="360"/>
        <w:rPr>
          <w:u w:val="none"/>
        </w:rPr>
      </w:pPr>
      <w:r w:rsidDel="00000000" w:rsidR="00000000" w:rsidRPr="00000000">
        <w:rPr>
          <w:rtl w:val="0"/>
        </w:rPr>
        <w:t xml:space="preserve">Learned various concepts regarding the Right to Information Act.</w:t>
      </w:r>
    </w:p>
    <w:p w:rsidR="00000000" w:rsidDel="00000000" w:rsidP="00000000" w:rsidRDefault="00000000" w:rsidRPr="00000000" w14:paraId="00000017">
      <w:pPr>
        <w:numPr>
          <w:ilvl w:val="0"/>
          <w:numId w:val="10"/>
        </w:numPr>
        <w:ind w:left="720" w:hanging="360"/>
        <w:rPr>
          <w:u w:val="none"/>
        </w:rPr>
      </w:pPr>
      <w:r w:rsidDel="00000000" w:rsidR="00000000" w:rsidRPr="00000000">
        <w:rPr>
          <w:rtl w:val="0"/>
        </w:rPr>
        <w:t xml:space="preserve">Drafted Right to Information Applications.</w:t>
      </w:r>
    </w:p>
    <w:p w:rsidR="00000000" w:rsidDel="00000000" w:rsidP="00000000" w:rsidRDefault="00000000" w:rsidRPr="00000000" w14:paraId="00000018">
      <w:pPr>
        <w:pStyle w:val="Heading2"/>
        <w:rPr/>
      </w:pPr>
      <w:bookmarkStart w:colFirst="0" w:colLast="0" w:name="_heading=h.yfdeij9ar465" w:id="7"/>
      <w:bookmarkEnd w:id="7"/>
      <w:r w:rsidDel="00000000" w:rsidR="00000000" w:rsidRPr="00000000">
        <w:rPr>
          <w:rtl w:val="0"/>
        </w:rPr>
        <w:t xml:space="preserve">Legal Intern | Rajpati and Associates | December 2021-January 2022</w:t>
      </w:r>
    </w:p>
    <w:p w:rsidR="00000000" w:rsidDel="00000000" w:rsidP="00000000" w:rsidRDefault="00000000" w:rsidRPr="00000000" w14:paraId="00000019">
      <w:pPr>
        <w:numPr>
          <w:ilvl w:val="0"/>
          <w:numId w:val="9"/>
        </w:numPr>
        <w:spacing w:after="0" w:afterAutospacing="0"/>
        <w:ind w:left="720" w:hanging="360"/>
        <w:rPr>
          <w:u w:val="none"/>
        </w:rPr>
      </w:pPr>
      <w:r w:rsidDel="00000000" w:rsidR="00000000" w:rsidRPr="00000000">
        <w:rPr>
          <w:rtl w:val="0"/>
        </w:rPr>
        <w:t xml:space="preserve">Drafted Matrimonial petitions.</w:t>
      </w:r>
    </w:p>
    <w:p w:rsidR="00000000" w:rsidDel="00000000" w:rsidP="00000000" w:rsidRDefault="00000000" w:rsidRPr="00000000" w14:paraId="0000001A">
      <w:pPr>
        <w:numPr>
          <w:ilvl w:val="0"/>
          <w:numId w:val="9"/>
        </w:numPr>
        <w:ind w:left="720" w:hanging="360"/>
        <w:rPr>
          <w:u w:val="none"/>
        </w:rPr>
      </w:pPr>
      <w:r w:rsidDel="00000000" w:rsidR="00000000" w:rsidRPr="00000000">
        <w:rPr>
          <w:rtl w:val="0"/>
        </w:rPr>
        <w:t xml:space="preserve">Prepared a case commentary on Satish Ragde vs State of Maharashtra and wrote an article on constitution as a living document.</w:t>
      </w:r>
    </w:p>
    <w:p w:rsidR="00000000" w:rsidDel="00000000" w:rsidP="00000000" w:rsidRDefault="00000000" w:rsidRPr="00000000" w14:paraId="0000001B">
      <w:pPr>
        <w:pStyle w:val="Heading2"/>
        <w:rPr/>
      </w:pPr>
      <w:bookmarkStart w:colFirst="0" w:colLast="0" w:name="_heading=h.88pgiftrmijo" w:id="8"/>
      <w:bookmarkEnd w:id="8"/>
      <w:r w:rsidDel="00000000" w:rsidR="00000000" w:rsidRPr="00000000">
        <w:rPr>
          <w:rtl w:val="0"/>
        </w:rPr>
        <w:t xml:space="preserve">Paralegal Intern | Rahata Taluka Court | October 2021-November 2021</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Conducted 16 events under the supervision of the Hon'ble Judge of Rahata Taluka Court and Bar Council of Rahata Taluka Court to raise awareness about legal rights such as free legal aid, ragging, arbitration, women rights and child rights among the rural population.</w:t>
      </w:r>
    </w:p>
    <w:p w:rsidR="00000000" w:rsidDel="00000000" w:rsidP="00000000" w:rsidRDefault="00000000" w:rsidRPr="00000000" w14:paraId="0000001D">
      <w:pPr>
        <w:pStyle w:val="Heading2"/>
        <w:rPr/>
      </w:pPr>
      <w:bookmarkStart w:colFirst="0" w:colLast="0" w:name="_heading=h.e2d1q69804vo" w:id="9"/>
      <w:bookmarkEnd w:id="9"/>
      <w:r w:rsidDel="00000000" w:rsidR="00000000" w:rsidRPr="00000000">
        <w:rPr>
          <w:rtl w:val="0"/>
        </w:rPr>
        <w:t xml:space="preserve">Legal Intern | Adv. Anil Shejwal | August 2021-September 2021</w:t>
      </w:r>
    </w:p>
    <w:p w:rsidR="00000000" w:rsidDel="00000000" w:rsidP="00000000" w:rsidRDefault="00000000" w:rsidRPr="00000000" w14:paraId="0000001E">
      <w:pPr>
        <w:numPr>
          <w:ilvl w:val="0"/>
          <w:numId w:val="2"/>
        </w:numPr>
        <w:spacing w:after="0" w:afterAutospacing="0"/>
        <w:ind w:left="720" w:hanging="360"/>
        <w:rPr>
          <w:u w:val="none"/>
        </w:rPr>
      </w:pPr>
      <w:r w:rsidDel="00000000" w:rsidR="00000000" w:rsidRPr="00000000">
        <w:rPr>
          <w:rtl w:val="0"/>
        </w:rPr>
        <w:t xml:space="preserve">Carried out legal research on Defamation effect on Journalism and False Rape Allegations.</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Carried out 13 case studies on various cases such as Extortion, Wrongful Confinement, Murder, Sexual Harrasment, etc.</w:t>
      </w:r>
    </w:p>
    <w:p w:rsidR="00000000" w:rsidDel="00000000" w:rsidP="00000000" w:rsidRDefault="00000000" w:rsidRPr="00000000" w14:paraId="00000020">
      <w:pPr>
        <w:pStyle w:val="Heading1"/>
        <w:rPr/>
      </w:pPr>
      <w:bookmarkStart w:colFirst="0" w:colLast="0" w:name="_heading=h.1pyg41g9pzhz" w:id="10"/>
      <w:bookmarkEnd w:id="10"/>
      <w:r w:rsidDel="00000000" w:rsidR="00000000" w:rsidRPr="00000000">
        <w:rPr>
          <w:rtl w:val="0"/>
        </w:rPr>
        <w:t xml:space="preserve">Position of Responsibility</w:t>
      </w:r>
    </w:p>
    <w:p w:rsidR="00000000" w:rsidDel="00000000" w:rsidP="00000000" w:rsidRDefault="00000000" w:rsidRPr="00000000" w14:paraId="00000021">
      <w:pPr>
        <w:pStyle w:val="Heading2"/>
        <w:numPr>
          <w:ilvl w:val="0"/>
          <w:numId w:val="3"/>
        </w:numPr>
        <w:ind w:left="720" w:hanging="360"/>
        <w:rPr>
          <w:u w:val="none"/>
        </w:rPr>
      </w:pPr>
      <w:bookmarkStart w:colFirst="0" w:colLast="0" w:name="_heading=h.qyhm49k8pm2z" w:id="11"/>
      <w:bookmarkEnd w:id="11"/>
      <w:r w:rsidDel="00000000" w:rsidR="00000000" w:rsidRPr="00000000">
        <w:rPr>
          <w:rtl w:val="0"/>
        </w:rPr>
        <w:t xml:space="preserve">President of Intellectual Property Rights Cell, Government Law College, Mumbai.</w:t>
      </w:r>
    </w:p>
    <w:p w:rsidR="00000000" w:rsidDel="00000000" w:rsidP="00000000" w:rsidRDefault="00000000" w:rsidRPr="00000000" w14:paraId="00000022">
      <w:pPr>
        <w:pStyle w:val="Heading2"/>
        <w:numPr>
          <w:ilvl w:val="0"/>
          <w:numId w:val="3"/>
        </w:numPr>
        <w:ind w:left="720" w:hanging="360"/>
      </w:pPr>
      <w:bookmarkStart w:colFirst="0" w:colLast="0" w:name="_heading=h.tx3cv3v2lkur" w:id="12"/>
      <w:bookmarkEnd w:id="12"/>
      <w:r w:rsidDel="00000000" w:rsidR="00000000" w:rsidRPr="00000000">
        <w:rPr>
          <w:rtl w:val="0"/>
        </w:rPr>
        <w:t xml:space="preserve">Core Member of Legal Aid Committee for Second Prof.. V. S. Mallar Memorial Legal Aid Competition, 2023 organised by NLSIU, Bangalore, Centre for Environmental Law, Education, Research and Advocacy (CEERA) and Department of Justice, Ministry of Law and Justice, Government of India.</w:t>
      </w:r>
    </w:p>
    <w:p w:rsidR="00000000" w:rsidDel="00000000" w:rsidP="00000000" w:rsidRDefault="00000000" w:rsidRPr="00000000" w14:paraId="00000023">
      <w:pPr>
        <w:pStyle w:val="Heading1"/>
        <w:rPr/>
      </w:pPr>
      <w:r w:rsidDel="00000000" w:rsidR="00000000" w:rsidRPr="00000000">
        <w:rPr>
          <w:rtl w:val="0"/>
        </w:rPr>
        <w:t xml:space="preserve">Skills </w:t>
      </w:r>
    </w:p>
    <w:p w:rsidR="00000000" w:rsidDel="00000000" w:rsidP="00000000" w:rsidRDefault="00000000" w:rsidRPr="00000000" w14:paraId="00000024">
      <w:pPr>
        <w:pStyle w:val="Heading2"/>
        <w:numPr>
          <w:ilvl w:val="0"/>
          <w:numId w:val="5"/>
        </w:numPr>
        <w:spacing w:after="0" w:afterAutospacing="0"/>
        <w:ind w:left="720" w:hanging="360"/>
        <w:rPr>
          <w:u w:val="none"/>
        </w:rPr>
      </w:pPr>
      <w:r w:rsidDel="00000000" w:rsidR="00000000" w:rsidRPr="00000000">
        <w:rPr>
          <w:rtl w:val="0"/>
        </w:rPr>
        <w:t xml:space="preserve">Legal Research (SCC and Manupatra)</w:t>
      </w:r>
    </w:p>
    <w:p w:rsidR="00000000" w:rsidDel="00000000" w:rsidP="00000000" w:rsidRDefault="00000000" w:rsidRPr="00000000" w14:paraId="00000025">
      <w:pPr>
        <w:pStyle w:val="Heading2"/>
        <w:numPr>
          <w:ilvl w:val="0"/>
          <w:numId w:val="5"/>
        </w:numPr>
        <w:spacing w:after="0" w:afterAutospacing="0" w:before="0" w:beforeAutospacing="0"/>
        <w:ind w:left="720" w:hanging="360"/>
        <w:rPr>
          <w:u w:val="none"/>
        </w:rPr>
      </w:pPr>
      <w:r w:rsidDel="00000000" w:rsidR="00000000" w:rsidRPr="00000000">
        <w:rPr>
          <w:rtl w:val="0"/>
        </w:rPr>
        <w:t xml:space="preserve">Analytical</w:t>
      </w:r>
    </w:p>
    <w:p w:rsidR="00000000" w:rsidDel="00000000" w:rsidP="00000000" w:rsidRDefault="00000000" w:rsidRPr="00000000" w14:paraId="00000026">
      <w:pPr>
        <w:pStyle w:val="Heading2"/>
        <w:numPr>
          <w:ilvl w:val="0"/>
          <w:numId w:val="5"/>
        </w:numPr>
        <w:spacing w:after="0" w:afterAutospacing="0" w:before="0" w:beforeAutospacing="0"/>
        <w:ind w:left="720" w:hanging="360"/>
        <w:rPr>
          <w:u w:val="none"/>
        </w:rPr>
      </w:pPr>
      <w:r w:rsidDel="00000000" w:rsidR="00000000" w:rsidRPr="00000000">
        <w:rPr>
          <w:rtl w:val="0"/>
        </w:rPr>
        <w:t xml:space="preserve">Creative Problem Solving</w:t>
      </w:r>
    </w:p>
    <w:p w:rsidR="00000000" w:rsidDel="00000000" w:rsidP="00000000" w:rsidRDefault="00000000" w:rsidRPr="00000000" w14:paraId="00000027">
      <w:pPr>
        <w:pStyle w:val="Heading2"/>
        <w:numPr>
          <w:ilvl w:val="0"/>
          <w:numId w:val="5"/>
        </w:numPr>
        <w:spacing w:after="0" w:afterAutospacing="0" w:before="0" w:beforeAutospacing="0"/>
        <w:ind w:left="720" w:hanging="360"/>
        <w:rPr>
          <w:u w:val="none"/>
        </w:rPr>
      </w:pPr>
      <w:r w:rsidDel="00000000" w:rsidR="00000000" w:rsidRPr="00000000">
        <w:rPr>
          <w:rtl w:val="0"/>
        </w:rPr>
        <w:t xml:space="preserve">Leadership </w:t>
      </w:r>
    </w:p>
    <w:p w:rsidR="00000000" w:rsidDel="00000000" w:rsidP="00000000" w:rsidRDefault="00000000" w:rsidRPr="00000000" w14:paraId="00000028">
      <w:pPr>
        <w:pStyle w:val="Heading2"/>
        <w:numPr>
          <w:ilvl w:val="0"/>
          <w:numId w:val="5"/>
        </w:numPr>
        <w:spacing w:after="0" w:afterAutospacing="0" w:before="0" w:beforeAutospacing="0"/>
        <w:ind w:left="720" w:hanging="360"/>
        <w:rPr>
          <w:u w:val="none"/>
        </w:rPr>
      </w:pPr>
      <w:r w:rsidDel="00000000" w:rsidR="00000000" w:rsidRPr="00000000">
        <w:rPr>
          <w:rtl w:val="0"/>
        </w:rPr>
        <w:t xml:space="preserve">Trademark</w:t>
      </w:r>
    </w:p>
    <w:p w:rsidR="00000000" w:rsidDel="00000000" w:rsidP="00000000" w:rsidRDefault="00000000" w:rsidRPr="00000000" w14:paraId="00000029">
      <w:pPr>
        <w:pStyle w:val="Heading2"/>
        <w:numPr>
          <w:ilvl w:val="0"/>
          <w:numId w:val="5"/>
        </w:numPr>
        <w:spacing w:before="0" w:beforeAutospacing="0"/>
        <w:ind w:left="720" w:hanging="360"/>
        <w:rPr>
          <w:u w:val="none"/>
        </w:rPr>
      </w:pPr>
      <w:r w:rsidDel="00000000" w:rsidR="00000000" w:rsidRPr="00000000">
        <w:rPr>
          <w:rtl w:val="0"/>
        </w:rPr>
        <w:t xml:space="preserve">Criminal Law</w:t>
      </w:r>
    </w:p>
    <w:p w:rsidR="00000000" w:rsidDel="00000000" w:rsidP="00000000" w:rsidRDefault="00000000" w:rsidRPr="00000000" w14:paraId="0000002A">
      <w:pPr>
        <w:pStyle w:val="Heading1"/>
        <w:rPr/>
      </w:pPr>
      <w:r w:rsidDel="00000000" w:rsidR="00000000" w:rsidRPr="00000000">
        <w:rPr>
          <w:rtl w:val="0"/>
        </w:rPr>
        <w:t xml:space="preserve">Co-curricular activities-</w:t>
      </w:r>
    </w:p>
    <w:p w:rsidR="00000000" w:rsidDel="00000000" w:rsidP="00000000" w:rsidRDefault="00000000" w:rsidRPr="00000000" w14:paraId="0000002B">
      <w:pPr>
        <w:pStyle w:val="Heading2"/>
        <w:numPr>
          <w:ilvl w:val="0"/>
          <w:numId w:val="1"/>
        </w:numPr>
        <w:spacing w:after="0" w:afterAutospacing="0"/>
        <w:ind w:left="720" w:hanging="360"/>
        <w:rPr/>
      </w:pPr>
      <w:bookmarkStart w:colFirst="0" w:colLast="0" w:name="_heading=h.tn98cxr6s6ok" w:id="13"/>
      <w:bookmarkEnd w:id="13"/>
      <w:r w:rsidDel="00000000" w:rsidR="00000000" w:rsidRPr="00000000">
        <w:rPr>
          <w:rtl w:val="0"/>
        </w:rPr>
        <w:t xml:space="preserve">Secured Second Best Award at National Judgement Writing Competition, 2023 by K.R. Mangalam University.</w:t>
      </w:r>
    </w:p>
    <w:p w:rsidR="00000000" w:rsidDel="00000000" w:rsidP="00000000" w:rsidRDefault="00000000" w:rsidRPr="00000000" w14:paraId="0000002C">
      <w:pPr>
        <w:pStyle w:val="Heading2"/>
        <w:numPr>
          <w:ilvl w:val="0"/>
          <w:numId w:val="1"/>
        </w:numPr>
        <w:spacing w:after="0" w:afterAutospacing="0" w:before="0" w:beforeAutospacing="0"/>
        <w:ind w:left="720" w:hanging="360"/>
        <w:rPr/>
      </w:pPr>
      <w:bookmarkStart w:colFirst="0" w:colLast="0" w:name="_heading=h.93pmm29s5laj" w:id="14"/>
      <w:bookmarkEnd w:id="14"/>
      <w:r w:rsidDel="00000000" w:rsidR="00000000" w:rsidRPr="00000000">
        <w:rPr>
          <w:rtl w:val="0"/>
        </w:rPr>
        <w:t xml:space="preserve">Third Best Memorial</w:t>
      </w:r>
      <w:r w:rsidDel="00000000" w:rsidR="00000000" w:rsidRPr="00000000">
        <w:rPr>
          <w:rtl w:val="0"/>
        </w:rPr>
        <w:t xml:space="preserve"> in M.K. Nambyar Memorial Moot Court Competition, 2023.</w:t>
      </w:r>
    </w:p>
    <w:p w:rsidR="00000000" w:rsidDel="00000000" w:rsidP="00000000" w:rsidRDefault="00000000" w:rsidRPr="00000000" w14:paraId="0000002D">
      <w:pPr>
        <w:pStyle w:val="Heading2"/>
        <w:numPr>
          <w:ilvl w:val="0"/>
          <w:numId w:val="1"/>
        </w:numPr>
        <w:spacing w:after="0" w:afterAutospacing="0" w:before="0" w:beforeAutospacing="0"/>
        <w:ind w:left="720" w:hanging="360"/>
        <w:rPr/>
      </w:pPr>
      <w:bookmarkStart w:colFirst="0" w:colLast="0" w:name="_heading=h.l8exf81gz67n" w:id="15"/>
      <w:bookmarkEnd w:id="15"/>
      <w:r w:rsidDel="00000000" w:rsidR="00000000" w:rsidRPr="00000000">
        <w:rPr>
          <w:rtl w:val="0"/>
        </w:rPr>
        <w:t xml:space="preserve">Participated in 2nd CNLU-CCI National Moot Court Competition, 2023.</w:t>
      </w:r>
    </w:p>
    <w:p w:rsidR="00000000" w:rsidDel="00000000" w:rsidP="00000000" w:rsidRDefault="00000000" w:rsidRPr="00000000" w14:paraId="0000002E">
      <w:pPr>
        <w:pStyle w:val="Heading2"/>
        <w:numPr>
          <w:ilvl w:val="0"/>
          <w:numId w:val="1"/>
        </w:numPr>
        <w:spacing w:after="0" w:afterAutospacing="0" w:before="0" w:beforeAutospacing="0"/>
        <w:ind w:left="720" w:hanging="360"/>
        <w:rPr/>
      </w:pPr>
      <w:bookmarkStart w:colFirst="0" w:colLast="0" w:name="_heading=h.gtw3lt6n23fa" w:id="16"/>
      <w:bookmarkEnd w:id="16"/>
      <w:r w:rsidDel="00000000" w:rsidR="00000000" w:rsidRPr="00000000">
        <w:rPr>
          <w:rtl w:val="0"/>
        </w:rPr>
        <w:t xml:space="preserve">Participated in the Grand Constitutional Moot Court Competition organised by Government Law College, Mumbai, 2022.</w:t>
      </w:r>
    </w:p>
    <w:p w:rsidR="00000000" w:rsidDel="00000000" w:rsidP="00000000" w:rsidRDefault="00000000" w:rsidRPr="00000000" w14:paraId="0000002F">
      <w:pPr>
        <w:pStyle w:val="Heading2"/>
        <w:numPr>
          <w:ilvl w:val="0"/>
          <w:numId w:val="1"/>
        </w:numPr>
        <w:spacing w:after="0" w:afterAutospacing="0" w:before="0" w:beforeAutospacing="0"/>
        <w:ind w:left="720" w:hanging="360"/>
      </w:pPr>
      <w:bookmarkStart w:colFirst="0" w:colLast="0" w:name="_heading=h.7ng3w7otbrv6" w:id="17"/>
      <w:bookmarkEnd w:id="17"/>
      <w:r w:rsidDel="00000000" w:rsidR="00000000" w:rsidRPr="00000000">
        <w:rPr>
          <w:rtl w:val="0"/>
        </w:rPr>
        <w:t xml:space="preserve">Participated in the International Arbitration Moot Court Competition organised by Government Law College, Mumbai, 2022.</w:t>
      </w:r>
    </w:p>
    <w:p w:rsidR="00000000" w:rsidDel="00000000" w:rsidP="00000000" w:rsidRDefault="00000000" w:rsidRPr="00000000" w14:paraId="00000030">
      <w:pPr>
        <w:pStyle w:val="Heading2"/>
        <w:numPr>
          <w:ilvl w:val="0"/>
          <w:numId w:val="1"/>
        </w:numPr>
        <w:spacing w:after="0" w:afterAutospacing="0" w:before="0" w:beforeAutospacing="0"/>
        <w:ind w:left="720" w:hanging="360"/>
      </w:pPr>
      <w:bookmarkStart w:colFirst="0" w:colLast="0" w:name="_heading=h.bhe0v7sv5u9s" w:id="18"/>
      <w:bookmarkEnd w:id="18"/>
      <w:r w:rsidDel="00000000" w:rsidR="00000000" w:rsidRPr="00000000">
        <w:rPr>
          <w:rtl w:val="0"/>
        </w:rPr>
        <w:t xml:space="preserve">Participated in Freshers ADR Competition organized by Government Law College, Mumbai, 2022.</w:t>
      </w:r>
    </w:p>
    <w:p w:rsidR="00000000" w:rsidDel="00000000" w:rsidP="00000000" w:rsidRDefault="00000000" w:rsidRPr="00000000" w14:paraId="00000031">
      <w:pPr>
        <w:pStyle w:val="Heading2"/>
        <w:numPr>
          <w:ilvl w:val="0"/>
          <w:numId w:val="1"/>
        </w:numPr>
        <w:spacing w:before="0" w:beforeAutospacing="0"/>
        <w:ind w:left="720" w:hanging="360"/>
        <w:rPr/>
      </w:pPr>
      <w:bookmarkStart w:colFirst="0" w:colLast="0" w:name="_heading=h.orx5zfswaqgw" w:id="19"/>
      <w:bookmarkEnd w:id="19"/>
      <w:r w:rsidDel="00000000" w:rsidR="00000000" w:rsidRPr="00000000">
        <w:rPr>
          <w:rtl w:val="0"/>
        </w:rPr>
        <w:t xml:space="preserve">Semi-Finalist in Debate Comepetition, organized by Government Law College, Mumbai, 2022.</w:t>
      </w:r>
    </w:p>
    <w:p w:rsidR="00000000" w:rsidDel="00000000" w:rsidP="00000000" w:rsidRDefault="00000000" w:rsidRPr="00000000" w14:paraId="00000032">
      <w:pPr>
        <w:pStyle w:val="Heading2"/>
        <w:ind w:left="720" w:firstLine="0"/>
        <w:rPr/>
      </w:pPr>
      <w:bookmarkStart w:colFirst="0" w:colLast="0" w:name="_heading=h.smuju35e182y" w:id="20"/>
      <w:bookmarkEnd w:id="20"/>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Volunteering</w:t>
      </w:r>
    </w:p>
    <w:p w:rsidR="00000000" w:rsidDel="00000000" w:rsidP="00000000" w:rsidRDefault="00000000" w:rsidRPr="00000000" w14:paraId="00000034">
      <w:pPr>
        <w:pStyle w:val="Heading2"/>
        <w:rPr/>
      </w:pPr>
      <w:r w:rsidDel="00000000" w:rsidR="00000000" w:rsidRPr="00000000">
        <w:rPr>
          <w:rtl w:val="0"/>
        </w:rPr>
        <w:t xml:space="preserve">Member | Youth Against Rape | June 2019- Present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left"/>
        <w:rPr>
          <w:u w:val="none"/>
        </w:rPr>
      </w:pPr>
      <w:r w:rsidDel="00000000" w:rsidR="00000000" w:rsidRPr="00000000">
        <w:rPr>
          <w:rtl w:val="0"/>
        </w:rPr>
        <w:t xml:space="preserve">Delivered 6 seminars regarding sex education, good touch and bad touch at different educational institutions. </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u w:val="none"/>
        </w:rPr>
      </w:pPr>
      <w:r w:rsidDel="00000000" w:rsidR="00000000" w:rsidRPr="00000000">
        <w:rPr>
          <w:rtl w:val="0"/>
        </w:rPr>
        <w:t xml:space="preserve">Co-ordinated and organised a project named  “Let's get aware about legal rights”. </w:t>
      </w:r>
    </w:p>
    <w:p w:rsidR="00000000" w:rsidDel="00000000" w:rsidP="00000000" w:rsidRDefault="00000000" w:rsidRPr="00000000" w14:paraId="00000037">
      <w:pPr>
        <w:pStyle w:val="Heading1"/>
        <w:spacing w:line="288" w:lineRule="auto"/>
        <w:rPr>
          <w:b w:val="0"/>
        </w:rPr>
      </w:pPr>
      <w:bookmarkStart w:colFirst="0" w:colLast="0" w:name="_heading=h.m81maw593rgr" w:id="21"/>
      <w:bookmarkEnd w:id="21"/>
      <w:r w:rsidDel="00000000" w:rsidR="00000000" w:rsidRPr="00000000">
        <w:rPr>
          <w:rtl w:val="0"/>
        </w:rPr>
        <w:t xml:space="preserve">Publication</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Legal research paper titled </w:t>
      </w:r>
      <w:hyperlink r:id="rId9">
        <w:r w:rsidDel="00000000" w:rsidR="00000000" w:rsidRPr="00000000">
          <w:rPr>
            <w:color w:val="1155cc"/>
            <w:u w:val="single"/>
            <w:rtl w:val="0"/>
          </w:rPr>
          <w:t xml:space="preserve">"Does Death Penalty reduce crimes?"</w:t>
        </w:r>
      </w:hyperlink>
      <w:r w:rsidDel="00000000" w:rsidR="00000000" w:rsidRPr="00000000">
        <w:rPr>
          <w:rtl w:val="0"/>
        </w:rPr>
        <w:t xml:space="preserve"> published at International Journal of Integrated Law Review.</w:t>
      </w:r>
    </w:p>
    <w:sectPr>
      <w:headerReference r:id="rId10" w:type="default"/>
      <w:footerReference r:id="rId11" w:type="default"/>
      <w:footerReference r:id="rId12" w:type="first"/>
      <w:pgSz w:h="15840" w:w="12240" w:orient="portrait"/>
      <w:pgMar w:bottom="1152" w:top="1008"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a7b89"/>
        <w:sz w:val="22"/>
        <w:szCs w:val="22"/>
        <w:u w:val="none"/>
        <w:shd w:fill="auto" w:val="clear"/>
        <w:vertAlign w:val="baseline"/>
      </w:rPr>
    </w:pPr>
    <w:r w:rsidDel="00000000" w:rsidR="00000000" w:rsidRPr="00000000">
      <w:rPr>
        <w:rFonts w:ascii="Cambria" w:cs="Cambria" w:eastAsia="Cambria" w:hAnsi="Cambria"/>
        <w:b w:val="0"/>
        <w:i w:val="0"/>
        <w:smallCaps w:val="0"/>
        <w:strike w:val="0"/>
        <w:color w:val="2a7b89"/>
        <w:sz w:val="22"/>
        <w:szCs w:val="22"/>
        <w:u w:val="none"/>
        <w:shd w:fill="auto" w:val="clear"/>
        <w:vertAlign w:val="baseline"/>
        <w:rtl w:val="0"/>
      </w:rPr>
      <w:t xml:space="preserve">Page </w:t>
    </w:r>
    <w:r w:rsidDel="00000000" w:rsidR="00000000" w:rsidRPr="00000000">
      <w:rPr>
        <w:rFonts w:ascii="Cambria" w:cs="Cambria" w:eastAsia="Cambria" w:hAnsi="Cambria"/>
        <w:b w:val="0"/>
        <w:i w:val="0"/>
        <w:smallCaps w:val="0"/>
        <w:strike w:val="0"/>
        <w:color w:val="2a7b89"/>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404040"/>
        <w:sz w:val="22"/>
        <w:szCs w:val="22"/>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320" w:lineRule="auto"/>
    </w:pPr>
    <w:rPr>
      <w:rFonts w:ascii="Cambria" w:cs="Cambria" w:eastAsia="Cambria" w:hAnsi="Cambria"/>
      <w:b w:val="1"/>
      <w:color w:val="2a7b89"/>
      <w:sz w:val="28"/>
      <w:szCs w:val="28"/>
    </w:rPr>
  </w:style>
  <w:style w:type="paragraph" w:styleId="Heading2">
    <w:name w:val="heading 2"/>
    <w:basedOn w:val="Normal"/>
    <w:next w:val="Normal"/>
    <w:pPr>
      <w:keepNext w:val="1"/>
      <w:keepLines w:val="1"/>
      <w:spacing w:after="40" w:before="60" w:lineRule="auto"/>
    </w:pPr>
    <w:rPr>
      <w:rFonts w:ascii="Cambria" w:cs="Cambria" w:eastAsia="Cambria" w:hAnsi="Cambria"/>
      <w:b w:val="1"/>
      <w:smallCaps w:val="1"/>
      <w:color w:val="262626"/>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39a5b7" w:space="4" w:sz="12" w:val="single"/>
      </w:pBdr>
      <w:spacing w:after="120" w:lineRule="auto"/>
    </w:pPr>
    <w:rPr>
      <w:rFonts w:ascii="Cambria" w:cs="Cambria" w:eastAsia="Cambria" w:hAnsi="Cambria"/>
      <w:color w:val="2a7b89"/>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320" w:lineRule="auto"/>
    </w:pPr>
    <w:rPr>
      <w:rFonts w:ascii="Cambria" w:cs="Cambria" w:eastAsia="Cambria" w:hAnsi="Cambria"/>
      <w:b w:val="1"/>
      <w:color w:val="2a7b89"/>
      <w:sz w:val="28"/>
      <w:szCs w:val="28"/>
    </w:rPr>
  </w:style>
  <w:style w:type="paragraph" w:styleId="Heading2">
    <w:name w:val="heading 2"/>
    <w:basedOn w:val="Normal"/>
    <w:next w:val="Normal"/>
    <w:pPr>
      <w:keepNext w:val="1"/>
      <w:keepLines w:val="1"/>
      <w:spacing w:after="40" w:before="60" w:lineRule="auto"/>
    </w:pPr>
    <w:rPr>
      <w:rFonts w:ascii="Cambria" w:cs="Cambria" w:eastAsia="Cambria" w:hAnsi="Cambria"/>
      <w:b w:val="1"/>
      <w:smallCaps w:val="1"/>
      <w:color w:val="262626"/>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39a5b7" w:space="4" w:sz="12" w:val="single"/>
      </w:pBdr>
      <w:spacing w:after="120" w:lineRule="auto"/>
    </w:pPr>
    <w:rPr>
      <w:rFonts w:ascii="Cambria" w:cs="Cambria" w:eastAsia="Cambria" w:hAnsi="Cambria"/>
      <w:color w:val="2a7b89"/>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www.ijilr.org/21-does-the-death-penalty-reduces-crim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auravlokchandani02@gmail.com" TargetMode="External"/><Relationship Id="rId8" Type="http://schemas.openxmlformats.org/officeDocument/2006/relationships/hyperlink" Target="http://linkedin.com/in/gaurav-%0D%0Alokchand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8TzNN9EamFceSwy+GnF2f0mzsA==">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