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277A" w14:textId="71A2892D" w:rsidR="00E94E8C" w:rsidRPr="003961AC" w:rsidRDefault="005E45F7" w:rsidP="00374F8B">
      <w:pPr>
        <w:spacing w:after="60" w:line="240" w:lineRule="auto"/>
        <w:jc w:val="center"/>
        <w:rPr>
          <w:rFonts w:ascii="Times New Roman" w:hAnsi="Times New Roman" w:cs="Times New Roman"/>
          <w:b/>
          <w:smallCaps/>
        </w:rPr>
      </w:pPr>
      <w:r w:rsidRPr="003961AC">
        <w:rPr>
          <w:rFonts w:ascii="Times New Roman" w:hAnsi="Times New Roman" w:cs="Times New Roman"/>
          <w:b/>
          <w:smallCaps/>
        </w:rPr>
        <w:t>Partha Singh</w:t>
      </w:r>
    </w:p>
    <w:p w14:paraId="55AE4BDA" w14:textId="35CBF108" w:rsidR="00E16D60" w:rsidRPr="003961AC" w:rsidRDefault="005961FF" w:rsidP="00B47E49">
      <w:pPr>
        <w:spacing w:after="0"/>
        <w:jc w:val="center"/>
        <w:rPr>
          <w:rFonts w:ascii="Times New Roman" w:hAnsi="Times New Roman" w:cs="Times New Roman"/>
        </w:rPr>
      </w:pPr>
      <w:r w:rsidRPr="003961AC">
        <w:rPr>
          <w:rFonts w:ascii="Times New Roman" w:hAnsi="Times New Roman" w:cs="Times New Roman"/>
        </w:rPr>
        <w:t>E</w:t>
      </w:r>
      <w:r w:rsidR="006C45F2" w:rsidRPr="003961AC">
        <w:rPr>
          <w:rFonts w:ascii="Times New Roman" w:hAnsi="Times New Roman" w:cs="Times New Roman"/>
        </w:rPr>
        <w:t>-</w:t>
      </w:r>
      <w:r w:rsidR="00474AB4" w:rsidRPr="003961AC">
        <w:rPr>
          <w:rFonts w:ascii="Times New Roman" w:hAnsi="Times New Roman" w:cs="Times New Roman"/>
        </w:rPr>
        <w:t>M</w:t>
      </w:r>
      <w:r w:rsidRPr="003961AC">
        <w:rPr>
          <w:rFonts w:ascii="Times New Roman" w:hAnsi="Times New Roman" w:cs="Times New Roman"/>
        </w:rPr>
        <w:t>ail:</w:t>
      </w:r>
      <w:r w:rsidR="005E45F7" w:rsidRPr="003961AC">
        <w:rPr>
          <w:rFonts w:ascii="Times New Roman" w:hAnsi="Times New Roman" w:cs="Times New Roman"/>
        </w:rPr>
        <w:t xml:space="preserve"> parthasingh.abhasingh@gmail.com</w:t>
      </w:r>
      <w:r w:rsidR="009F64D4">
        <w:rPr>
          <w:rFonts w:ascii="Times New Roman" w:hAnsi="Times New Roman" w:cs="Times New Roman"/>
        </w:rPr>
        <w:t>/21bal123@nirmauni.ac.in</w:t>
      </w:r>
      <w:r w:rsidR="00CF2B69" w:rsidRPr="003961AC">
        <w:rPr>
          <w:rFonts w:ascii="Times New Roman" w:hAnsi="Times New Roman" w:cs="Times New Roman"/>
        </w:rPr>
        <w:t xml:space="preserve"> •</w:t>
      </w:r>
      <w:r w:rsidR="00B47E49" w:rsidRPr="003961AC">
        <w:rPr>
          <w:rFonts w:ascii="Times New Roman" w:hAnsi="Times New Roman" w:cs="Times New Roman"/>
        </w:rPr>
        <w:t xml:space="preserve"> </w:t>
      </w:r>
      <w:r w:rsidRPr="003961AC">
        <w:rPr>
          <w:rFonts w:ascii="Times New Roman" w:hAnsi="Times New Roman" w:cs="Times New Roman"/>
        </w:rPr>
        <w:t xml:space="preserve">Phone: </w:t>
      </w:r>
      <w:r w:rsidR="005E45F7" w:rsidRPr="003961AC">
        <w:rPr>
          <w:rFonts w:ascii="Times New Roman" w:hAnsi="Times New Roman" w:cs="Times New Roman"/>
        </w:rPr>
        <w:t>9</w:t>
      </w:r>
      <w:r w:rsidR="000F5518">
        <w:rPr>
          <w:rFonts w:ascii="Times New Roman" w:hAnsi="Times New Roman" w:cs="Times New Roman"/>
        </w:rPr>
        <w:t>155597452</w:t>
      </w:r>
    </w:p>
    <w:p w14:paraId="353303DC" w14:textId="145E7E31" w:rsidR="0017435F" w:rsidRDefault="0017435F" w:rsidP="00BA2996">
      <w:pPr>
        <w:spacing w:after="0"/>
        <w:rPr>
          <w:rFonts w:ascii="Times New Roman" w:hAnsi="Times New Roman" w:cs="Times New Roman"/>
        </w:rPr>
      </w:pPr>
    </w:p>
    <w:p w14:paraId="081BD600" w14:textId="77777777" w:rsidR="00FC308E" w:rsidRPr="003961AC" w:rsidRDefault="00FC308E" w:rsidP="00BA2996">
      <w:pPr>
        <w:spacing w:after="0"/>
        <w:rPr>
          <w:rFonts w:ascii="Times New Roman" w:hAnsi="Times New Roman" w:cs="Times New Roman"/>
        </w:rPr>
      </w:pPr>
    </w:p>
    <w:p w14:paraId="1AA0D306" w14:textId="33C7A650" w:rsidR="00BA2996" w:rsidRPr="003961AC" w:rsidRDefault="00E16D60" w:rsidP="00B47E49">
      <w:pPr>
        <w:pBdr>
          <w:bottom w:val="single" w:sz="4" w:space="1" w:color="auto"/>
        </w:pBdr>
        <w:spacing w:after="0"/>
        <w:rPr>
          <w:rFonts w:ascii="Times New Roman" w:hAnsi="Times New Roman" w:cs="Times New Roman"/>
          <w:b/>
        </w:rPr>
      </w:pPr>
      <w:r w:rsidRPr="003961AC">
        <w:rPr>
          <w:rFonts w:ascii="Times New Roman" w:hAnsi="Times New Roman" w:cs="Times New Roman"/>
          <w:b/>
        </w:rPr>
        <w:t>EDUCATION</w:t>
      </w:r>
    </w:p>
    <w:p w14:paraId="06394655" w14:textId="77777777" w:rsidR="00D30E67" w:rsidRPr="003961AC" w:rsidRDefault="00D30E67" w:rsidP="00BA2996">
      <w:pPr>
        <w:spacing w:after="0"/>
        <w:rPr>
          <w:rFonts w:ascii="Times New Roman" w:hAnsi="Times New Roman" w:cs="Times New Roman"/>
          <w:b/>
        </w:rPr>
      </w:pPr>
    </w:p>
    <w:p w14:paraId="26CC4514" w14:textId="3DA88D15" w:rsidR="00E16D60" w:rsidRPr="003961AC" w:rsidRDefault="00E16D60" w:rsidP="00BA2996">
      <w:pPr>
        <w:spacing w:after="0"/>
        <w:rPr>
          <w:rFonts w:ascii="Times New Roman" w:hAnsi="Times New Roman" w:cs="Times New Roman"/>
        </w:rPr>
      </w:pPr>
      <w:r w:rsidRPr="003961AC">
        <w:rPr>
          <w:rFonts w:ascii="Times New Roman" w:hAnsi="Times New Roman" w:cs="Times New Roman"/>
          <w:b/>
        </w:rPr>
        <w:t>Institut</w:t>
      </w:r>
      <w:r w:rsidR="000334EB" w:rsidRPr="003961AC">
        <w:rPr>
          <w:rFonts w:ascii="Times New Roman" w:hAnsi="Times New Roman" w:cs="Times New Roman"/>
          <w:b/>
        </w:rPr>
        <w:t>e of Law, Nirma University</w:t>
      </w:r>
      <w:r w:rsidR="00901C42" w:rsidRPr="003961AC">
        <w:rPr>
          <w:rFonts w:ascii="Times New Roman" w:hAnsi="Times New Roman" w:cs="Times New Roman"/>
          <w:b/>
        </w:rPr>
        <w:tab/>
        <w:t xml:space="preserve">  </w:t>
      </w:r>
      <w:r w:rsidR="000334EB" w:rsidRPr="003961AC">
        <w:rPr>
          <w:rFonts w:ascii="Times New Roman" w:hAnsi="Times New Roman" w:cs="Times New Roman"/>
          <w:b/>
        </w:rPr>
        <w:t xml:space="preserve">                                                                                               </w:t>
      </w:r>
      <w:r w:rsidR="000334EB" w:rsidRPr="003961AC">
        <w:rPr>
          <w:rFonts w:ascii="Times New Roman" w:hAnsi="Times New Roman" w:cs="Times New Roman"/>
          <w:bCs/>
        </w:rPr>
        <w:t>Ahmedabad, Gujarat</w:t>
      </w:r>
    </w:p>
    <w:p w14:paraId="0582D714" w14:textId="29A3F306" w:rsidR="00E16D60" w:rsidRPr="003961AC" w:rsidRDefault="000334EB" w:rsidP="00BA2996">
      <w:pPr>
        <w:spacing w:after="0"/>
        <w:rPr>
          <w:rFonts w:ascii="Times New Roman" w:hAnsi="Times New Roman" w:cs="Times New Roman"/>
        </w:rPr>
      </w:pPr>
      <w:r w:rsidRPr="003961AC">
        <w:rPr>
          <w:rFonts w:ascii="Times New Roman" w:hAnsi="Times New Roman" w:cs="Times New Roman"/>
          <w:i/>
        </w:rPr>
        <w:t>B.</w:t>
      </w:r>
      <w:r w:rsidR="005E45F7" w:rsidRPr="003961AC">
        <w:rPr>
          <w:rFonts w:ascii="Times New Roman" w:hAnsi="Times New Roman" w:cs="Times New Roman"/>
          <w:i/>
        </w:rPr>
        <w:t>A</w:t>
      </w:r>
      <w:r w:rsidRPr="003961AC">
        <w:rPr>
          <w:rFonts w:ascii="Times New Roman" w:hAnsi="Times New Roman" w:cs="Times New Roman"/>
          <w:i/>
        </w:rPr>
        <w:t xml:space="preserve">., </w:t>
      </w:r>
      <w:r w:rsidR="004B7000" w:rsidRPr="003961AC">
        <w:rPr>
          <w:rFonts w:ascii="Times New Roman" w:hAnsi="Times New Roman" w:cs="Times New Roman"/>
          <w:i/>
        </w:rPr>
        <w:t>LL. B</w:t>
      </w:r>
      <w:r w:rsidRPr="003961AC">
        <w:rPr>
          <w:rFonts w:ascii="Times New Roman" w:hAnsi="Times New Roman" w:cs="Times New Roman"/>
          <w:i/>
        </w:rPr>
        <w:t xml:space="preserve"> (</w:t>
      </w:r>
      <w:proofErr w:type="spellStart"/>
      <w:proofErr w:type="gramStart"/>
      <w:r w:rsidRPr="003961AC">
        <w:rPr>
          <w:rFonts w:ascii="Times New Roman" w:hAnsi="Times New Roman" w:cs="Times New Roman"/>
          <w:i/>
        </w:rPr>
        <w:t>Honours</w:t>
      </w:r>
      <w:proofErr w:type="spellEnd"/>
      <w:r w:rsidRPr="003961AC">
        <w:rPr>
          <w:rFonts w:ascii="Times New Roman" w:hAnsi="Times New Roman" w:cs="Times New Roman"/>
          <w:i/>
        </w:rPr>
        <w:t>)</w:t>
      </w:r>
      <w:r w:rsidR="00E16D60" w:rsidRPr="003961AC">
        <w:rPr>
          <w:rFonts w:ascii="Times New Roman" w:hAnsi="Times New Roman" w:cs="Times New Roman"/>
        </w:rPr>
        <w:t xml:space="preserve">   </w:t>
      </w:r>
      <w:proofErr w:type="gramEnd"/>
      <w:r w:rsidR="00E16D60" w:rsidRPr="003961AC">
        <w:rPr>
          <w:rFonts w:ascii="Times New Roman" w:hAnsi="Times New Roman" w:cs="Times New Roman"/>
        </w:rPr>
        <w:t xml:space="preserve">    </w:t>
      </w:r>
      <w:r w:rsidR="00E16D60" w:rsidRPr="003961AC">
        <w:rPr>
          <w:rFonts w:ascii="Times New Roman" w:hAnsi="Times New Roman" w:cs="Times New Roman"/>
        </w:rPr>
        <w:tab/>
      </w:r>
      <w:r w:rsidR="00E16D60" w:rsidRPr="003961AC">
        <w:rPr>
          <w:rFonts w:ascii="Times New Roman" w:hAnsi="Times New Roman" w:cs="Times New Roman"/>
        </w:rPr>
        <w:tab/>
      </w:r>
      <w:r w:rsidR="00E16D60" w:rsidRPr="003961AC">
        <w:rPr>
          <w:rFonts w:ascii="Times New Roman" w:hAnsi="Times New Roman" w:cs="Times New Roman"/>
        </w:rPr>
        <w:tab/>
      </w:r>
      <w:r w:rsidR="00E16D60" w:rsidRPr="003961AC">
        <w:rPr>
          <w:rFonts w:ascii="Times New Roman" w:hAnsi="Times New Roman" w:cs="Times New Roman"/>
        </w:rPr>
        <w:tab/>
      </w:r>
      <w:r w:rsidR="00E16D60" w:rsidRPr="003961AC">
        <w:rPr>
          <w:rFonts w:ascii="Times New Roman" w:hAnsi="Times New Roman" w:cs="Times New Roman"/>
        </w:rPr>
        <w:tab/>
      </w:r>
      <w:r w:rsidR="00B47E49" w:rsidRPr="003961AC">
        <w:rPr>
          <w:rFonts w:ascii="Times New Roman" w:hAnsi="Times New Roman" w:cs="Times New Roman"/>
        </w:rPr>
        <w:t xml:space="preserve">       </w:t>
      </w:r>
      <w:r w:rsidR="00EF648F" w:rsidRPr="003961AC">
        <w:rPr>
          <w:rFonts w:ascii="Times New Roman" w:hAnsi="Times New Roman" w:cs="Times New Roman"/>
        </w:rPr>
        <w:t xml:space="preserve">             </w:t>
      </w:r>
      <w:r w:rsidRPr="003961AC">
        <w:rPr>
          <w:rFonts w:ascii="Times New Roman" w:hAnsi="Times New Roman" w:cs="Times New Roman"/>
        </w:rPr>
        <w:t xml:space="preserve">             </w:t>
      </w:r>
      <w:r w:rsidR="000406E1" w:rsidRPr="003961AC">
        <w:rPr>
          <w:rFonts w:ascii="Times New Roman" w:hAnsi="Times New Roman" w:cs="Times New Roman"/>
        </w:rPr>
        <w:t xml:space="preserve">                                     </w:t>
      </w:r>
      <w:r w:rsidR="006654A7" w:rsidRPr="003961AC">
        <w:rPr>
          <w:rFonts w:ascii="Times New Roman" w:hAnsi="Times New Roman" w:cs="Times New Roman"/>
        </w:rPr>
        <w:t xml:space="preserve"> </w:t>
      </w:r>
      <w:r w:rsidR="000406E1" w:rsidRPr="003961AC">
        <w:rPr>
          <w:rFonts w:ascii="Times New Roman" w:hAnsi="Times New Roman" w:cs="Times New Roman"/>
        </w:rPr>
        <w:t>2021</w:t>
      </w:r>
      <w:r w:rsidR="006654A7" w:rsidRPr="003961AC">
        <w:rPr>
          <w:rFonts w:ascii="Times New Roman" w:hAnsi="Times New Roman" w:cs="Times New Roman"/>
        </w:rPr>
        <w:t xml:space="preserve"> – </w:t>
      </w:r>
      <w:r w:rsidR="000406E1" w:rsidRPr="003961AC">
        <w:rPr>
          <w:rFonts w:ascii="Times New Roman" w:hAnsi="Times New Roman" w:cs="Times New Roman"/>
        </w:rPr>
        <w:t>2026</w:t>
      </w:r>
    </w:p>
    <w:p w14:paraId="00651A16" w14:textId="15E31D38" w:rsidR="000406E1" w:rsidRPr="003961AC" w:rsidRDefault="00DC543D" w:rsidP="00BA2996">
      <w:pPr>
        <w:spacing w:after="0"/>
        <w:rPr>
          <w:rFonts w:ascii="Times New Roman" w:hAnsi="Times New Roman" w:cs="Times New Roman"/>
        </w:rPr>
      </w:pPr>
      <w:r>
        <w:rPr>
          <w:rFonts w:ascii="Times New Roman" w:hAnsi="Times New Roman" w:cs="Times New Roman"/>
        </w:rPr>
        <w:t>3</w:t>
      </w:r>
      <w:r w:rsidRPr="00DC543D">
        <w:rPr>
          <w:rFonts w:ascii="Times New Roman" w:hAnsi="Times New Roman" w:cs="Times New Roman"/>
          <w:vertAlign w:val="superscript"/>
        </w:rPr>
        <w:t>rd</w:t>
      </w:r>
      <w:r>
        <w:rPr>
          <w:rFonts w:ascii="Times New Roman" w:hAnsi="Times New Roman" w:cs="Times New Roman"/>
        </w:rPr>
        <w:t xml:space="preserve"> </w:t>
      </w:r>
      <w:r w:rsidR="000406E1" w:rsidRPr="003961AC">
        <w:rPr>
          <w:rFonts w:ascii="Times New Roman" w:hAnsi="Times New Roman" w:cs="Times New Roman"/>
        </w:rPr>
        <w:t xml:space="preserve">Year, </w:t>
      </w:r>
      <w:r w:rsidR="00804AE7">
        <w:rPr>
          <w:rFonts w:ascii="Times New Roman" w:hAnsi="Times New Roman" w:cs="Times New Roman"/>
        </w:rPr>
        <w:t>6</w:t>
      </w:r>
      <w:r w:rsidR="00AD4E1C" w:rsidRPr="00AD4E1C">
        <w:rPr>
          <w:rFonts w:ascii="Times New Roman" w:hAnsi="Times New Roman" w:cs="Times New Roman"/>
          <w:vertAlign w:val="superscript"/>
        </w:rPr>
        <w:t>th</w:t>
      </w:r>
      <w:r w:rsidR="00AD4E1C">
        <w:rPr>
          <w:rFonts w:ascii="Times New Roman" w:hAnsi="Times New Roman" w:cs="Times New Roman"/>
        </w:rPr>
        <w:t xml:space="preserve"> </w:t>
      </w:r>
      <w:r w:rsidR="000406E1" w:rsidRPr="003961AC">
        <w:rPr>
          <w:rFonts w:ascii="Times New Roman" w:hAnsi="Times New Roman" w:cs="Times New Roman"/>
        </w:rPr>
        <w:t>Semester</w:t>
      </w:r>
    </w:p>
    <w:p w14:paraId="6957C8C7" w14:textId="3F3B20CA" w:rsidR="00CF2B69" w:rsidRPr="003961AC" w:rsidRDefault="00CF2B69" w:rsidP="00BA2996">
      <w:pPr>
        <w:spacing w:after="0"/>
        <w:rPr>
          <w:rFonts w:ascii="Times New Roman" w:hAnsi="Times New Roman" w:cs="Times New Roman"/>
        </w:rPr>
      </w:pPr>
      <w:r w:rsidRPr="003961AC">
        <w:rPr>
          <w:rFonts w:ascii="Times New Roman" w:hAnsi="Times New Roman" w:cs="Times New Roman"/>
        </w:rPr>
        <w:t xml:space="preserve">CGPA: </w:t>
      </w:r>
      <w:r w:rsidR="005E45F7" w:rsidRPr="003961AC">
        <w:rPr>
          <w:rFonts w:ascii="Times New Roman" w:hAnsi="Times New Roman" w:cs="Times New Roman"/>
        </w:rPr>
        <w:t>8</w:t>
      </w:r>
      <w:r w:rsidR="003D1735">
        <w:rPr>
          <w:rFonts w:ascii="Times New Roman" w:hAnsi="Times New Roman" w:cs="Times New Roman"/>
        </w:rPr>
        <w:t>.0</w:t>
      </w:r>
      <w:r w:rsidRPr="003961AC">
        <w:rPr>
          <w:rFonts w:ascii="Times New Roman" w:hAnsi="Times New Roman" w:cs="Times New Roman"/>
        </w:rPr>
        <w:t>/10</w:t>
      </w:r>
    </w:p>
    <w:p w14:paraId="4CA9632E" w14:textId="77777777" w:rsidR="000406E1" w:rsidRPr="003961AC" w:rsidRDefault="000406E1" w:rsidP="00BA2996">
      <w:pPr>
        <w:spacing w:after="0"/>
        <w:rPr>
          <w:rFonts w:ascii="Times New Roman" w:hAnsi="Times New Roman" w:cs="Times New Roman"/>
        </w:rPr>
      </w:pPr>
    </w:p>
    <w:p w14:paraId="5F72B513" w14:textId="17FEA079" w:rsidR="00CF2B69" w:rsidRPr="003961AC" w:rsidRDefault="005E45F7" w:rsidP="000406E1">
      <w:pPr>
        <w:spacing w:after="0"/>
        <w:rPr>
          <w:rFonts w:ascii="Times New Roman" w:hAnsi="Times New Roman" w:cs="Times New Roman"/>
          <w:bCs/>
        </w:rPr>
      </w:pPr>
      <w:r w:rsidRPr="003961AC">
        <w:rPr>
          <w:rFonts w:ascii="Times New Roman" w:hAnsi="Times New Roman" w:cs="Times New Roman"/>
          <w:b/>
        </w:rPr>
        <w:t>Delhi Public School, Ruby Park</w:t>
      </w:r>
      <w:r w:rsidR="000406E1" w:rsidRPr="003961AC">
        <w:rPr>
          <w:rFonts w:ascii="Times New Roman" w:hAnsi="Times New Roman" w:cs="Times New Roman"/>
          <w:b/>
        </w:rPr>
        <w:tab/>
        <w:t xml:space="preserve">                                                                                                                </w:t>
      </w:r>
    </w:p>
    <w:p w14:paraId="48935CC3" w14:textId="56D869D8" w:rsidR="00CF2B69" w:rsidRPr="003961AC" w:rsidRDefault="005E45F7" w:rsidP="000406E1">
      <w:pPr>
        <w:spacing w:after="0"/>
        <w:rPr>
          <w:rFonts w:ascii="Times New Roman" w:hAnsi="Times New Roman" w:cs="Times New Roman"/>
        </w:rPr>
      </w:pPr>
      <w:r w:rsidRPr="003961AC">
        <w:rPr>
          <w:rFonts w:ascii="Times New Roman" w:hAnsi="Times New Roman" w:cs="Times New Roman"/>
          <w:bCs/>
        </w:rPr>
        <w:t>Kolkata</w:t>
      </w:r>
      <w:r w:rsidR="000406E1" w:rsidRPr="003961AC">
        <w:rPr>
          <w:rFonts w:ascii="Times New Roman" w:hAnsi="Times New Roman" w:cs="Times New Roman"/>
          <w:bCs/>
        </w:rPr>
        <w:t xml:space="preserve">, </w:t>
      </w:r>
      <w:r w:rsidRPr="003961AC">
        <w:rPr>
          <w:rFonts w:ascii="Times New Roman" w:hAnsi="Times New Roman" w:cs="Times New Roman"/>
          <w:bCs/>
        </w:rPr>
        <w:t>West Bengal</w:t>
      </w:r>
    </w:p>
    <w:p w14:paraId="660E12DE" w14:textId="2A44D78E" w:rsidR="000406E1" w:rsidRPr="003961AC" w:rsidRDefault="00CF2B69" w:rsidP="000406E1">
      <w:pPr>
        <w:spacing w:after="0"/>
        <w:rPr>
          <w:rFonts w:ascii="Times New Roman" w:hAnsi="Times New Roman" w:cs="Times New Roman"/>
        </w:rPr>
      </w:pPr>
      <w:r w:rsidRPr="003961AC">
        <w:rPr>
          <w:rFonts w:ascii="Times New Roman" w:hAnsi="Times New Roman" w:cs="Times New Roman"/>
          <w:i/>
          <w:iCs/>
        </w:rPr>
        <w:t>All India Senior School Certificate Examination (XII)</w:t>
      </w:r>
      <w:r w:rsidRPr="003961AC">
        <w:rPr>
          <w:rFonts w:ascii="Times New Roman" w:hAnsi="Times New Roman" w:cs="Times New Roman"/>
        </w:rPr>
        <w:tab/>
      </w:r>
      <w:r w:rsidR="000406E1" w:rsidRPr="003961AC">
        <w:rPr>
          <w:rFonts w:ascii="Times New Roman" w:hAnsi="Times New Roman" w:cs="Times New Roman"/>
        </w:rPr>
        <w:tab/>
      </w:r>
      <w:r w:rsidR="000406E1" w:rsidRPr="003961AC">
        <w:rPr>
          <w:rFonts w:ascii="Times New Roman" w:hAnsi="Times New Roman" w:cs="Times New Roman"/>
        </w:rPr>
        <w:tab/>
      </w:r>
      <w:r w:rsidR="000406E1" w:rsidRPr="003961AC">
        <w:rPr>
          <w:rFonts w:ascii="Times New Roman" w:hAnsi="Times New Roman" w:cs="Times New Roman"/>
        </w:rPr>
        <w:tab/>
      </w:r>
      <w:r w:rsidR="000406E1" w:rsidRPr="003961AC">
        <w:rPr>
          <w:rFonts w:ascii="Times New Roman" w:hAnsi="Times New Roman" w:cs="Times New Roman"/>
        </w:rPr>
        <w:tab/>
        <w:t xml:space="preserve">                                 </w:t>
      </w:r>
      <w:r w:rsidRPr="003961AC">
        <w:rPr>
          <w:rFonts w:ascii="Times New Roman" w:hAnsi="Times New Roman" w:cs="Times New Roman"/>
        </w:rPr>
        <w:t xml:space="preserve">           </w:t>
      </w:r>
      <w:r w:rsidR="000406E1" w:rsidRPr="003961AC">
        <w:rPr>
          <w:rFonts w:ascii="Times New Roman" w:hAnsi="Times New Roman" w:cs="Times New Roman"/>
        </w:rPr>
        <w:t>202</w:t>
      </w:r>
      <w:r w:rsidR="005E45F7" w:rsidRPr="003961AC">
        <w:rPr>
          <w:rFonts w:ascii="Times New Roman" w:hAnsi="Times New Roman" w:cs="Times New Roman"/>
        </w:rPr>
        <w:t>1</w:t>
      </w:r>
    </w:p>
    <w:p w14:paraId="24134DCD" w14:textId="0369FEBE" w:rsidR="00085FAE" w:rsidRPr="003961AC" w:rsidRDefault="005E45F7" w:rsidP="00BA2996">
      <w:pPr>
        <w:spacing w:after="0"/>
        <w:rPr>
          <w:rFonts w:ascii="Times New Roman" w:hAnsi="Times New Roman" w:cs="Times New Roman"/>
        </w:rPr>
      </w:pPr>
      <w:r w:rsidRPr="003961AC">
        <w:rPr>
          <w:rFonts w:ascii="Times New Roman" w:hAnsi="Times New Roman" w:cs="Times New Roman"/>
        </w:rPr>
        <w:t>86.0</w:t>
      </w:r>
      <w:r w:rsidR="000406E1" w:rsidRPr="003961AC">
        <w:rPr>
          <w:rFonts w:ascii="Times New Roman" w:hAnsi="Times New Roman" w:cs="Times New Roman"/>
        </w:rPr>
        <w:t>%</w:t>
      </w:r>
      <w:r w:rsidR="002D5522" w:rsidRPr="003961AC">
        <w:rPr>
          <w:rFonts w:ascii="Times New Roman" w:hAnsi="Times New Roman" w:cs="Times New Roman"/>
        </w:rPr>
        <w:t xml:space="preserve"> </w:t>
      </w:r>
      <w:r w:rsidR="00CF2B69" w:rsidRPr="003961AC">
        <w:rPr>
          <w:rFonts w:ascii="Times New Roman" w:hAnsi="Times New Roman" w:cs="Times New Roman"/>
        </w:rPr>
        <w:t>-</w:t>
      </w:r>
      <w:r w:rsidRPr="003961AC">
        <w:rPr>
          <w:rFonts w:ascii="Times New Roman" w:hAnsi="Times New Roman" w:cs="Times New Roman"/>
        </w:rPr>
        <w:t xml:space="preserve"> Science</w:t>
      </w:r>
    </w:p>
    <w:p w14:paraId="112FE33F" w14:textId="2EED7A52" w:rsidR="003D5C9E" w:rsidRDefault="003D5C9E" w:rsidP="00BA2996">
      <w:pPr>
        <w:spacing w:after="0"/>
        <w:rPr>
          <w:rFonts w:ascii="Times New Roman" w:hAnsi="Times New Roman" w:cs="Times New Roman"/>
        </w:rPr>
      </w:pPr>
    </w:p>
    <w:p w14:paraId="677A57BB" w14:textId="77777777" w:rsidR="00FC308E" w:rsidRPr="003961AC" w:rsidRDefault="00FC308E" w:rsidP="00BA2996">
      <w:pPr>
        <w:spacing w:after="0"/>
        <w:rPr>
          <w:rFonts w:ascii="Times New Roman" w:hAnsi="Times New Roman" w:cs="Times New Roman"/>
        </w:rPr>
      </w:pPr>
    </w:p>
    <w:p w14:paraId="3895E677" w14:textId="46DED96B" w:rsidR="00804AE7" w:rsidRPr="0093433E" w:rsidRDefault="00E16D60" w:rsidP="0093433E">
      <w:pPr>
        <w:pBdr>
          <w:bottom w:val="single" w:sz="4" w:space="1" w:color="auto"/>
        </w:pBdr>
        <w:spacing w:after="0"/>
        <w:rPr>
          <w:rFonts w:ascii="Times New Roman" w:hAnsi="Times New Roman" w:cs="Times New Roman"/>
          <w:b/>
        </w:rPr>
      </w:pPr>
      <w:r w:rsidRPr="003961AC">
        <w:rPr>
          <w:rFonts w:ascii="Times New Roman" w:hAnsi="Times New Roman" w:cs="Times New Roman"/>
          <w:b/>
        </w:rPr>
        <w:t>EXPERIENCE</w:t>
      </w:r>
    </w:p>
    <w:p w14:paraId="11316661" w14:textId="77777777" w:rsidR="00FD0CE3" w:rsidRDefault="00FD0CE3" w:rsidP="0075663B">
      <w:pPr>
        <w:tabs>
          <w:tab w:val="left" w:pos="10094"/>
        </w:tabs>
        <w:spacing w:after="0" w:line="240" w:lineRule="auto"/>
        <w:rPr>
          <w:rFonts w:ascii="Times New Roman" w:hAnsi="Times New Roman" w:cs="Times New Roman"/>
          <w:b/>
          <w:bCs/>
        </w:rPr>
      </w:pPr>
    </w:p>
    <w:p w14:paraId="3BFE47A0" w14:textId="171B6654" w:rsidR="0075663B" w:rsidRPr="002E3EE9" w:rsidRDefault="0075663B" w:rsidP="0075663B">
      <w:pPr>
        <w:tabs>
          <w:tab w:val="left" w:pos="10094"/>
        </w:tabs>
        <w:spacing w:after="0" w:line="240" w:lineRule="auto"/>
        <w:rPr>
          <w:rFonts w:ascii="Times New Roman" w:hAnsi="Times New Roman" w:cs="Times New Roman"/>
        </w:rPr>
      </w:pPr>
      <w:r>
        <w:rPr>
          <w:rFonts w:ascii="Times New Roman" w:hAnsi="Times New Roman" w:cs="Times New Roman"/>
          <w:b/>
          <w:bCs/>
        </w:rPr>
        <w:t>Ms. Medha Singh, Institute of Law Nirma Univer</w:t>
      </w:r>
      <w:r w:rsidR="002E3EE9">
        <w:rPr>
          <w:rFonts w:ascii="Times New Roman" w:hAnsi="Times New Roman" w:cs="Times New Roman"/>
          <w:b/>
          <w:bCs/>
        </w:rPr>
        <w:t>s</w:t>
      </w:r>
      <w:r>
        <w:rPr>
          <w:rFonts w:ascii="Times New Roman" w:hAnsi="Times New Roman" w:cs="Times New Roman"/>
          <w:b/>
          <w:bCs/>
        </w:rPr>
        <w:t xml:space="preserve">ity </w:t>
      </w:r>
      <w:r>
        <w:rPr>
          <w:rFonts w:ascii="Times New Roman" w:hAnsi="Times New Roman" w:cs="Times New Roman"/>
          <w:b/>
          <w:bCs/>
        </w:rPr>
        <w:t xml:space="preserve"> </w:t>
      </w:r>
      <w:r w:rsidRPr="003961AC">
        <w:rPr>
          <w:rFonts w:ascii="Times New Roman" w:hAnsi="Times New Roman" w:cs="Times New Roman"/>
          <w:b/>
          <w:bCs/>
        </w:rPr>
        <w:t xml:space="preserve">                                                                         </w:t>
      </w:r>
      <w:r>
        <w:rPr>
          <w:rFonts w:ascii="Times New Roman" w:hAnsi="Times New Roman" w:cs="Times New Roman"/>
          <w:b/>
          <w:bCs/>
        </w:rPr>
        <w:t xml:space="preserve">        </w:t>
      </w:r>
      <w:r w:rsidRPr="003961AC">
        <w:rPr>
          <w:rFonts w:ascii="Times New Roman" w:hAnsi="Times New Roman" w:cs="Times New Roman"/>
          <w:b/>
          <w:bCs/>
        </w:rPr>
        <w:t xml:space="preserve">   </w:t>
      </w:r>
      <w:r w:rsidR="002E3EE9">
        <w:rPr>
          <w:rFonts w:ascii="Times New Roman" w:hAnsi="Times New Roman" w:cs="Times New Roman"/>
        </w:rPr>
        <w:t>Ahmedabad</w:t>
      </w:r>
    </w:p>
    <w:p w14:paraId="0F4108AB" w14:textId="4E7FC7A8" w:rsidR="0093433E" w:rsidRPr="00FD0CE3" w:rsidRDefault="002E3EE9" w:rsidP="00FD0CE3">
      <w:pPr>
        <w:spacing w:after="0" w:line="240" w:lineRule="auto"/>
        <w:rPr>
          <w:rFonts w:ascii="Times New Roman" w:hAnsi="Times New Roman" w:cs="Times New Roman"/>
        </w:rPr>
      </w:pPr>
      <w:r>
        <w:rPr>
          <w:rFonts w:ascii="Times New Roman" w:hAnsi="Times New Roman" w:cs="Times New Roman"/>
          <w:i/>
        </w:rPr>
        <w:t xml:space="preserve">Research </w:t>
      </w:r>
      <w:r w:rsidR="00D43BFF">
        <w:rPr>
          <w:rFonts w:ascii="Times New Roman" w:hAnsi="Times New Roman" w:cs="Times New Roman"/>
          <w:i/>
        </w:rPr>
        <w:t>Assistant</w:t>
      </w:r>
      <w:r>
        <w:rPr>
          <w:rFonts w:ascii="Times New Roman" w:hAnsi="Times New Roman" w:cs="Times New Roman"/>
          <w:i/>
        </w:rPr>
        <w:t xml:space="preserve"> </w:t>
      </w:r>
      <w:r w:rsidR="0075663B" w:rsidRPr="003961AC">
        <w:rPr>
          <w:rFonts w:ascii="Times New Roman" w:hAnsi="Times New Roman" w:cs="Times New Roman"/>
        </w:rPr>
        <w:tab/>
      </w:r>
      <w:r w:rsidR="0075663B" w:rsidRPr="003961AC">
        <w:rPr>
          <w:rFonts w:ascii="Times New Roman" w:hAnsi="Times New Roman" w:cs="Times New Roman"/>
        </w:rPr>
        <w:tab/>
      </w:r>
      <w:r w:rsidR="0075663B" w:rsidRPr="003961AC">
        <w:rPr>
          <w:rFonts w:ascii="Times New Roman" w:hAnsi="Times New Roman" w:cs="Times New Roman"/>
        </w:rPr>
        <w:tab/>
      </w:r>
      <w:r w:rsidR="0075663B" w:rsidRPr="003961AC">
        <w:rPr>
          <w:rFonts w:ascii="Times New Roman" w:hAnsi="Times New Roman" w:cs="Times New Roman"/>
        </w:rPr>
        <w:tab/>
      </w:r>
      <w:r w:rsidR="0075663B" w:rsidRPr="003961AC">
        <w:rPr>
          <w:rFonts w:ascii="Times New Roman" w:hAnsi="Times New Roman" w:cs="Times New Roman"/>
        </w:rPr>
        <w:tab/>
      </w:r>
      <w:r w:rsidR="0075663B" w:rsidRPr="003961AC">
        <w:rPr>
          <w:rFonts w:ascii="Times New Roman" w:hAnsi="Times New Roman" w:cs="Times New Roman"/>
        </w:rPr>
        <w:tab/>
        <w:t xml:space="preserve">                                               </w:t>
      </w:r>
      <w:r w:rsidR="0075663B">
        <w:rPr>
          <w:rFonts w:ascii="Times New Roman" w:hAnsi="Times New Roman" w:cs="Times New Roman"/>
        </w:rPr>
        <w:t xml:space="preserve">      </w:t>
      </w:r>
      <w:proofErr w:type="gramStart"/>
      <w:r w:rsidR="0075663B">
        <w:rPr>
          <w:rFonts w:ascii="Times New Roman" w:hAnsi="Times New Roman" w:cs="Times New Roman"/>
        </w:rPr>
        <w:t xml:space="preserve">   </w:t>
      </w:r>
      <w:r w:rsidR="0075663B" w:rsidRPr="003961AC">
        <w:rPr>
          <w:rFonts w:ascii="Times New Roman" w:hAnsi="Times New Roman" w:cs="Times New Roman"/>
        </w:rPr>
        <w:t>(</w:t>
      </w:r>
      <w:proofErr w:type="gramEnd"/>
      <w:r>
        <w:rPr>
          <w:rFonts w:ascii="Times New Roman" w:hAnsi="Times New Roman" w:cs="Times New Roman"/>
        </w:rPr>
        <w:t>Current</w:t>
      </w:r>
      <w:r w:rsidR="00D43BFF">
        <w:rPr>
          <w:rFonts w:ascii="Times New Roman" w:hAnsi="Times New Roman" w:cs="Times New Roman"/>
        </w:rPr>
        <w:t xml:space="preserve"> </w:t>
      </w:r>
      <w:r>
        <w:rPr>
          <w:rFonts w:ascii="Times New Roman" w:hAnsi="Times New Roman" w:cs="Times New Roman"/>
        </w:rPr>
        <w:t>engagemen</w:t>
      </w:r>
      <w:r w:rsidR="00D43BFF">
        <w:rPr>
          <w:rFonts w:ascii="Times New Roman" w:hAnsi="Times New Roman" w:cs="Times New Roman"/>
        </w:rPr>
        <w:t>t)</w:t>
      </w:r>
    </w:p>
    <w:p w14:paraId="61804D9D" w14:textId="07387739" w:rsidR="00D43BFF" w:rsidRPr="0093433E" w:rsidRDefault="00D43BFF" w:rsidP="0093433E">
      <w:pPr>
        <w:pStyle w:val="ListParagraph"/>
        <w:numPr>
          <w:ilvl w:val="0"/>
          <w:numId w:val="14"/>
        </w:numPr>
        <w:jc w:val="both"/>
        <w:rPr>
          <w:rFonts w:ascii="Times New Roman" w:hAnsi="Times New Roman" w:cs="Times New Roman"/>
          <w:bCs/>
          <w:lang w:val="en-IN"/>
        </w:rPr>
      </w:pPr>
      <w:r>
        <w:rPr>
          <w:rFonts w:ascii="Times New Roman" w:hAnsi="Times New Roman" w:cs="Times New Roman"/>
          <w:lang w:val="en-IN"/>
        </w:rPr>
        <w:t>Presented a case commentary titled ‘</w:t>
      </w:r>
      <w:r w:rsidRPr="00821B9B">
        <w:rPr>
          <w:rFonts w:ascii="Times New Roman" w:hAnsi="Times New Roman" w:cs="Times New Roman"/>
          <w:bCs/>
          <w:i/>
          <w:iCs/>
          <w:lang w:val="en-IN"/>
        </w:rPr>
        <w:t>Examining Students for Fair Admissions v. President and Fellows of Harvard College: The Uncertain Future of Equality</w:t>
      </w:r>
      <w:r>
        <w:rPr>
          <w:rFonts w:ascii="Times New Roman" w:hAnsi="Times New Roman" w:cs="Times New Roman"/>
          <w:bCs/>
          <w:i/>
          <w:iCs/>
          <w:lang w:val="en-IN"/>
        </w:rPr>
        <w:t xml:space="preserve">’ </w:t>
      </w:r>
      <w:r w:rsidRPr="0093433E">
        <w:rPr>
          <w:rFonts w:ascii="Times New Roman" w:hAnsi="Times New Roman" w:cs="Times New Roman"/>
          <w:bCs/>
          <w:lang w:val="en-IN"/>
        </w:rPr>
        <w:t>at the 2</w:t>
      </w:r>
      <w:r w:rsidRPr="0093433E">
        <w:rPr>
          <w:rFonts w:ascii="Times New Roman" w:hAnsi="Times New Roman" w:cs="Times New Roman"/>
          <w:bCs/>
          <w:vertAlign w:val="superscript"/>
          <w:lang w:val="en-IN"/>
        </w:rPr>
        <w:t>nd</w:t>
      </w:r>
      <w:r w:rsidRPr="0093433E">
        <w:rPr>
          <w:rFonts w:ascii="Times New Roman" w:hAnsi="Times New Roman" w:cs="Times New Roman"/>
          <w:bCs/>
          <w:lang w:val="en-IN"/>
        </w:rPr>
        <w:t xml:space="preserve"> International Conference for Right to Education; winner of the </w:t>
      </w:r>
      <w:r w:rsidRPr="0093433E">
        <w:rPr>
          <w:rFonts w:ascii="Times New Roman" w:hAnsi="Times New Roman" w:cs="Times New Roman"/>
          <w:b/>
          <w:lang w:val="en-IN"/>
        </w:rPr>
        <w:t xml:space="preserve">‘Best Paper Presentation’ </w:t>
      </w:r>
      <w:r w:rsidRPr="0093433E">
        <w:rPr>
          <w:rFonts w:ascii="Times New Roman" w:hAnsi="Times New Roman" w:cs="Times New Roman"/>
          <w:bCs/>
          <w:lang w:val="en-IN"/>
        </w:rPr>
        <w:t xml:space="preserve">under the </w:t>
      </w:r>
      <w:r w:rsidRPr="0093433E">
        <w:rPr>
          <w:rFonts w:ascii="Times New Roman" w:hAnsi="Times New Roman" w:cs="Times New Roman"/>
          <w:b/>
          <w:lang w:val="en-IN"/>
        </w:rPr>
        <w:t xml:space="preserve">‘Equality of Opportunity’ </w:t>
      </w:r>
      <w:r w:rsidRPr="0093433E">
        <w:rPr>
          <w:rFonts w:ascii="Times New Roman" w:hAnsi="Times New Roman" w:cs="Times New Roman"/>
          <w:bCs/>
          <w:lang w:val="en-IN"/>
        </w:rPr>
        <w:t xml:space="preserve">sub-theme. </w:t>
      </w:r>
    </w:p>
    <w:p w14:paraId="70068513" w14:textId="1C50BCC3" w:rsidR="00D43BFF" w:rsidRPr="0093433E" w:rsidRDefault="00D43BFF" w:rsidP="0093433E">
      <w:pPr>
        <w:pStyle w:val="ListParagraph"/>
        <w:numPr>
          <w:ilvl w:val="0"/>
          <w:numId w:val="14"/>
        </w:numPr>
        <w:jc w:val="both"/>
        <w:rPr>
          <w:rFonts w:ascii="Times New Roman" w:hAnsi="Times New Roman" w:cs="Times New Roman"/>
          <w:bCs/>
          <w:lang w:val="en-IN"/>
        </w:rPr>
      </w:pPr>
      <w:r>
        <w:rPr>
          <w:rFonts w:ascii="Times New Roman" w:hAnsi="Times New Roman" w:cs="Times New Roman"/>
          <w:bCs/>
          <w:lang w:val="en-IN"/>
        </w:rPr>
        <w:t xml:space="preserve">Assisted with Doctorate thesis titled </w:t>
      </w:r>
      <w:r w:rsidR="0093433E" w:rsidRPr="0093433E">
        <w:rPr>
          <w:rFonts w:ascii="Times New Roman" w:hAnsi="Times New Roman" w:cs="Times New Roman"/>
          <w:b/>
          <w:bCs/>
        </w:rPr>
        <w:t>"A Comparative Study of DNA Repository Systems: Assessing the Best Practices".</w:t>
      </w:r>
    </w:p>
    <w:p w14:paraId="4F6A7271" w14:textId="2C7DD576" w:rsidR="00804AE7" w:rsidRPr="003961AC" w:rsidRDefault="00804AE7" w:rsidP="00804AE7">
      <w:pPr>
        <w:tabs>
          <w:tab w:val="left" w:pos="10094"/>
        </w:tabs>
        <w:spacing w:after="0" w:line="240" w:lineRule="auto"/>
        <w:rPr>
          <w:rFonts w:ascii="Times New Roman" w:hAnsi="Times New Roman" w:cs="Times New Roman"/>
          <w:b/>
          <w:bCs/>
        </w:rPr>
      </w:pPr>
      <w:r>
        <w:rPr>
          <w:rFonts w:ascii="Times New Roman" w:hAnsi="Times New Roman" w:cs="Times New Roman"/>
          <w:b/>
          <w:bCs/>
        </w:rPr>
        <w:t xml:space="preserve">Coal India Ltd. Corporate Headquarters </w:t>
      </w:r>
      <w:r w:rsidRPr="003961AC">
        <w:rPr>
          <w:rFonts w:ascii="Times New Roman" w:hAnsi="Times New Roman" w:cs="Times New Roman"/>
          <w:b/>
          <w:bCs/>
        </w:rPr>
        <w:t xml:space="preserve">                                                                                             </w:t>
      </w:r>
      <w:r>
        <w:rPr>
          <w:rFonts w:ascii="Times New Roman" w:hAnsi="Times New Roman" w:cs="Times New Roman"/>
          <w:b/>
          <w:bCs/>
        </w:rPr>
        <w:t xml:space="preserve">        </w:t>
      </w:r>
      <w:r w:rsidRPr="003961AC">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Kolkata</w:t>
      </w:r>
    </w:p>
    <w:p w14:paraId="5F139A89" w14:textId="64482435" w:rsidR="00804AE7" w:rsidRPr="00E15611" w:rsidRDefault="00804AE7" w:rsidP="00E15611">
      <w:pPr>
        <w:spacing w:after="0" w:line="240" w:lineRule="auto"/>
        <w:rPr>
          <w:rFonts w:ascii="Times New Roman" w:hAnsi="Times New Roman" w:cs="Times New Roman"/>
        </w:rPr>
      </w:pPr>
      <w:r>
        <w:rPr>
          <w:rFonts w:ascii="Times New Roman" w:hAnsi="Times New Roman" w:cs="Times New Roman"/>
          <w:i/>
        </w:rPr>
        <w:t>Legal</w:t>
      </w:r>
      <w:r w:rsidRPr="003961AC">
        <w:rPr>
          <w:rFonts w:ascii="Times New Roman" w:hAnsi="Times New Roman" w:cs="Times New Roman"/>
          <w:i/>
        </w:rPr>
        <w:t xml:space="preserve">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Pr>
          <w:rFonts w:ascii="Times New Roman" w:hAnsi="Times New Roman" w:cs="Times New Roman"/>
        </w:rPr>
        <w:t xml:space="preserve">         </w:t>
      </w:r>
      <w:r w:rsidRPr="003961AC">
        <w:rPr>
          <w:rFonts w:ascii="Times New Roman" w:hAnsi="Times New Roman" w:cs="Times New Roman"/>
        </w:rPr>
        <w:t xml:space="preserve"> </w:t>
      </w:r>
      <w:r>
        <w:rPr>
          <w:rFonts w:ascii="Times New Roman" w:hAnsi="Times New Roman" w:cs="Times New Roman"/>
        </w:rPr>
        <w:t xml:space="preserve"> </w:t>
      </w:r>
      <w:r w:rsidR="00BD2326">
        <w:rPr>
          <w:rFonts w:ascii="Times New Roman" w:hAnsi="Times New Roman" w:cs="Times New Roman"/>
        </w:rPr>
        <w:t xml:space="preserve"> </w:t>
      </w:r>
      <w:proofErr w:type="gramStart"/>
      <w:r w:rsidR="00BD2326">
        <w:rPr>
          <w:rFonts w:ascii="Times New Roman" w:hAnsi="Times New Roman" w:cs="Times New Roman"/>
        </w:rPr>
        <w:t xml:space="preserve">  </w:t>
      </w:r>
      <w:r>
        <w:rPr>
          <w:rFonts w:ascii="Times New Roman" w:hAnsi="Times New Roman" w:cs="Times New Roman"/>
        </w:rPr>
        <w:t xml:space="preserve"> </w:t>
      </w:r>
      <w:r w:rsidRPr="003961AC">
        <w:rPr>
          <w:rFonts w:ascii="Times New Roman" w:hAnsi="Times New Roman" w:cs="Times New Roman"/>
        </w:rPr>
        <w:t>(</w:t>
      </w:r>
      <w:proofErr w:type="gramEnd"/>
      <w:r w:rsidR="000821BB">
        <w:rPr>
          <w:rFonts w:ascii="Times New Roman" w:hAnsi="Times New Roman" w:cs="Times New Roman"/>
        </w:rPr>
        <w:t>January – February 2023</w:t>
      </w:r>
      <w:r w:rsidR="00BD2326">
        <w:rPr>
          <w:rFonts w:ascii="Times New Roman" w:hAnsi="Times New Roman" w:cs="Times New Roman"/>
        </w:rPr>
        <w:t>)</w:t>
      </w:r>
    </w:p>
    <w:p w14:paraId="7D1EF319" w14:textId="77777777" w:rsidR="0080725E" w:rsidRPr="0080725E" w:rsidRDefault="0080725E" w:rsidP="004B7000">
      <w:pPr>
        <w:pStyle w:val="ListParagraph"/>
        <w:numPr>
          <w:ilvl w:val="0"/>
          <w:numId w:val="14"/>
        </w:numPr>
        <w:tabs>
          <w:tab w:val="left" w:pos="10094"/>
        </w:tabs>
        <w:spacing w:after="0" w:line="240" w:lineRule="auto"/>
        <w:jc w:val="both"/>
        <w:rPr>
          <w:rFonts w:ascii="Times New Roman" w:hAnsi="Times New Roman" w:cs="Times New Roman"/>
        </w:rPr>
      </w:pPr>
      <w:r w:rsidRPr="0080725E">
        <w:rPr>
          <w:rFonts w:ascii="Times New Roman" w:hAnsi="Times New Roman" w:cs="Times New Roman"/>
        </w:rPr>
        <w:t>Conducted legal research and drafted replies for writ petitions in the coal industry (e.g., employee promotions, appointment irregularities).</w:t>
      </w:r>
    </w:p>
    <w:p w14:paraId="27610F81" w14:textId="77777777" w:rsidR="0080725E" w:rsidRPr="0080725E" w:rsidRDefault="0080725E" w:rsidP="004B7000">
      <w:pPr>
        <w:pStyle w:val="ListParagraph"/>
        <w:numPr>
          <w:ilvl w:val="0"/>
          <w:numId w:val="14"/>
        </w:numPr>
        <w:tabs>
          <w:tab w:val="left" w:pos="10094"/>
        </w:tabs>
        <w:spacing w:after="0" w:line="240" w:lineRule="auto"/>
        <w:jc w:val="both"/>
        <w:rPr>
          <w:rFonts w:ascii="Times New Roman" w:hAnsi="Times New Roman" w:cs="Times New Roman"/>
        </w:rPr>
      </w:pPr>
      <w:r w:rsidRPr="0080725E">
        <w:rPr>
          <w:rFonts w:ascii="Times New Roman" w:hAnsi="Times New Roman" w:cs="Times New Roman"/>
        </w:rPr>
        <w:t>Analyzed legal issues surrounding promotions and qualifications for positions within Coal India Limited.</w:t>
      </w:r>
    </w:p>
    <w:p w14:paraId="519C806F" w14:textId="77777777" w:rsidR="0080725E" w:rsidRPr="0080725E" w:rsidRDefault="0080725E" w:rsidP="004B7000">
      <w:pPr>
        <w:pStyle w:val="ListParagraph"/>
        <w:numPr>
          <w:ilvl w:val="0"/>
          <w:numId w:val="14"/>
        </w:numPr>
        <w:tabs>
          <w:tab w:val="left" w:pos="10094"/>
        </w:tabs>
        <w:spacing w:after="0" w:line="240" w:lineRule="auto"/>
        <w:jc w:val="both"/>
        <w:rPr>
          <w:rFonts w:ascii="Times New Roman" w:hAnsi="Times New Roman" w:cs="Times New Roman"/>
        </w:rPr>
      </w:pPr>
      <w:r w:rsidRPr="0080725E">
        <w:rPr>
          <w:rFonts w:ascii="Times New Roman" w:hAnsi="Times New Roman" w:cs="Times New Roman"/>
        </w:rPr>
        <w:t>Prepared legal opinions on potential violations of laws and regulations in the coal industry.</w:t>
      </w:r>
    </w:p>
    <w:p w14:paraId="7BF8017B" w14:textId="77777777" w:rsidR="0080725E" w:rsidRPr="0080725E" w:rsidRDefault="0080725E" w:rsidP="004B7000">
      <w:pPr>
        <w:pStyle w:val="ListParagraph"/>
        <w:numPr>
          <w:ilvl w:val="0"/>
          <w:numId w:val="14"/>
        </w:numPr>
        <w:tabs>
          <w:tab w:val="left" w:pos="10094"/>
        </w:tabs>
        <w:spacing w:after="0" w:line="240" w:lineRule="auto"/>
        <w:jc w:val="both"/>
        <w:rPr>
          <w:rFonts w:ascii="Times New Roman" w:hAnsi="Times New Roman" w:cs="Times New Roman"/>
        </w:rPr>
      </w:pPr>
      <w:r w:rsidRPr="0080725E">
        <w:rPr>
          <w:rFonts w:ascii="Times New Roman" w:hAnsi="Times New Roman" w:cs="Times New Roman"/>
        </w:rPr>
        <w:t>Researched employer obligations regarding filling vacancies for promotional positions.</w:t>
      </w:r>
    </w:p>
    <w:p w14:paraId="04A125CC" w14:textId="70238070" w:rsidR="0080725E" w:rsidRDefault="0080725E" w:rsidP="004B7000">
      <w:pPr>
        <w:pStyle w:val="ListParagraph"/>
        <w:numPr>
          <w:ilvl w:val="0"/>
          <w:numId w:val="14"/>
        </w:numPr>
        <w:tabs>
          <w:tab w:val="left" w:pos="10094"/>
        </w:tabs>
        <w:spacing w:after="0" w:line="240" w:lineRule="auto"/>
        <w:jc w:val="both"/>
        <w:rPr>
          <w:rFonts w:ascii="Times New Roman" w:hAnsi="Times New Roman" w:cs="Times New Roman"/>
        </w:rPr>
      </w:pPr>
      <w:r w:rsidRPr="0080725E">
        <w:rPr>
          <w:rFonts w:ascii="Times New Roman" w:hAnsi="Times New Roman" w:cs="Times New Roman"/>
        </w:rPr>
        <w:t>Analyzed information disclosure exemptions under the RTI Act for state authorities.</w:t>
      </w:r>
    </w:p>
    <w:p w14:paraId="227D5FAA" w14:textId="77777777" w:rsidR="0080725E" w:rsidRPr="0080725E" w:rsidRDefault="0080725E" w:rsidP="0080725E">
      <w:pPr>
        <w:tabs>
          <w:tab w:val="left" w:pos="10094"/>
        </w:tabs>
        <w:spacing w:after="0" w:line="240" w:lineRule="auto"/>
        <w:rPr>
          <w:rFonts w:ascii="Times New Roman" w:hAnsi="Times New Roman" w:cs="Times New Roman"/>
        </w:rPr>
      </w:pPr>
    </w:p>
    <w:p w14:paraId="6EF694DA" w14:textId="23F07059" w:rsidR="00110F21" w:rsidRPr="003961AC" w:rsidRDefault="00110F21" w:rsidP="00110F21">
      <w:pPr>
        <w:tabs>
          <w:tab w:val="left" w:pos="10094"/>
        </w:tabs>
        <w:spacing w:after="0" w:line="240" w:lineRule="auto"/>
        <w:rPr>
          <w:rFonts w:ascii="Times New Roman" w:hAnsi="Times New Roman" w:cs="Times New Roman"/>
          <w:b/>
          <w:bCs/>
        </w:rPr>
      </w:pPr>
      <w:r>
        <w:rPr>
          <w:rFonts w:ascii="Times New Roman" w:hAnsi="Times New Roman" w:cs="Times New Roman"/>
          <w:b/>
          <w:bCs/>
        </w:rPr>
        <w:t>Chambers of Senior Advocate Jishnu Shah</w:t>
      </w:r>
      <w:r w:rsidRPr="003961AC">
        <w:rPr>
          <w:rFonts w:ascii="Times New Roman" w:hAnsi="Times New Roman" w:cs="Times New Roman"/>
          <w:b/>
          <w:bCs/>
        </w:rPr>
        <w:t xml:space="preserve">                                                                                             </w:t>
      </w:r>
      <w:r>
        <w:rPr>
          <w:rFonts w:ascii="Times New Roman" w:hAnsi="Times New Roman" w:cs="Times New Roman"/>
          <w:b/>
          <w:bCs/>
        </w:rPr>
        <w:t xml:space="preserve">        </w:t>
      </w:r>
      <w:r w:rsidRPr="003961AC">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Kolkata</w:t>
      </w:r>
    </w:p>
    <w:p w14:paraId="1863F06B" w14:textId="4E59DC9C" w:rsidR="00110F21" w:rsidRPr="00110F21" w:rsidRDefault="00110F21" w:rsidP="00110F21">
      <w:pPr>
        <w:spacing w:after="0" w:line="240" w:lineRule="auto"/>
        <w:rPr>
          <w:rFonts w:ascii="Times New Roman" w:hAnsi="Times New Roman" w:cs="Times New Roman"/>
        </w:rPr>
      </w:pPr>
      <w:r>
        <w:rPr>
          <w:rFonts w:ascii="Times New Roman" w:hAnsi="Times New Roman" w:cs="Times New Roman"/>
          <w:i/>
        </w:rPr>
        <w:t>Legal</w:t>
      </w:r>
      <w:r w:rsidRPr="003961AC">
        <w:rPr>
          <w:rFonts w:ascii="Times New Roman" w:hAnsi="Times New Roman" w:cs="Times New Roman"/>
          <w:i/>
        </w:rPr>
        <w:t xml:space="preserve">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Pr>
          <w:rFonts w:ascii="Times New Roman" w:hAnsi="Times New Roman" w:cs="Times New Roman"/>
        </w:rPr>
        <w:t xml:space="preserve">        </w:t>
      </w:r>
      <w:r w:rsidRPr="003961AC">
        <w:rPr>
          <w:rFonts w:ascii="Times New Roman" w:hAnsi="Times New Roman" w:cs="Times New Roman"/>
        </w:rPr>
        <w:t xml:space="preserve"> </w:t>
      </w:r>
      <w:r>
        <w:rPr>
          <w:rFonts w:ascii="Times New Roman" w:hAnsi="Times New Roman" w:cs="Times New Roman"/>
        </w:rPr>
        <w:t xml:space="preserve">  </w:t>
      </w:r>
      <w:r w:rsidR="00E14039">
        <w:rPr>
          <w:rFonts w:ascii="Times New Roman" w:hAnsi="Times New Roman" w:cs="Times New Roman"/>
        </w:rPr>
        <w:t xml:space="preserve">   </w:t>
      </w:r>
      <w:proofErr w:type="gramStart"/>
      <w:r w:rsidR="00E14039">
        <w:rPr>
          <w:rFonts w:ascii="Times New Roman" w:hAnsi="Times New Roman" w:cs="Times New Roman"/>
        </w:rPr>
        <w:t xml:space="preserve"> </w:t>
      </w:r>
      <w:r>
        <w:rPr>
          <w:rFonts w:ascii="Times New Roman" w:hAnsi="Times New Roman" w:cs="Times New Roman"/>
        </w:rPr>
        <w:t xml:space="preserve">  </w:t>
      </w:r>
      <w:r w:rsidRPr="003961AC">
        <w:rPr>
          <w:rFonts w:ascii="Times New Roman" w:hAnsi="Times New Roman" w:cs="Times New Roman"/>
        </w:rPr>
        <w:t>(</w:t>
      </w:r>
      <w:proofErr w:type="gramEnd"/>
      <w:r>
        <w:rPr>
          <w:rFonts w:ascii="Times New Roman" w:hAnsi="Times New Roman" w:cs="Times New Roman"/>
        </w:rPr>
        <w:t>July</w:t>
      </w:r>
      <w:r w:rsidR="00E14039">
        <w:rPr>
          <w:rFonts w:ascii="Times New Roman" w:hAnsi="Times New Roman" w:cs="Times New Roman"/>
        </w:rPr>
        <w:t xml:space="preserve"> - August</w:t>
      </w:r>
      <w:r>
        <w:rPr>
          <w:rFonts w:ascii="Times New Roman" w:hAnsi="Times New Roman" w:cs="Times New Roman"/>
        </w:rPr>
        <w:t xml:space="preserve"> 2023)</w:t>
      </w:r>
      <w:r w:rsidRPr="00DC269E">
        <w:rPr>
          <w:rFonts w:ascii="Times New Roman" w:hAnsi="Times New Roman" w:cs="Times New Roman"/>
        </w:rPr>
        <w:t xml:space="preserve"> </w:t>
      </w:r>
    </w:p>
    <w:p w14:paraId="39DD0431" w14:textId="1569C24B" w:rsidR="00110F21" w:rsidRPr="00B96DE6" w:rsidRDefault="00B96DE6"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Researched and composed legal briefs for various arbitrations proceedings. </w:t>
      </w:r>
    </w:p>
    <w:p w14:paraId="22CF4C1B" w14:textId="2709F704" w:rsidR="00B96DE6" w:rsidRPr="00496BFD" w:rsidRDefault="00496BFD"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Carried out extensive research under provisions of the CPC and the Arbitration and Conciliation Act. </w:t>
      </w:r>
    </w:p>
    <w:p w14:paraId="68EFBA0A" w14:textId="35BC3770" w:rsidR="00496BFD" w:rsidRPr="005228D2" w:rsidRDefault="008F2662"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Reviewed rules of the German council of Arbitration and </w:t>
      </w:r>
      <w:r w:rsidR="005228D2">
        <w:rPr>
          <w:rFonts w:ascii="Times New Roman" w:hAnsi="Times New Roman" w:cs="Times New Roman"/>
        </w:rPr>
        <w:t xml:space="preserve">researched when International Arbitration is possible for disputes that are entirely commercial in nature. </w:t>
      </w:r>
    </w:p>
    <w:p w14:paraId="093936E2" w14:textId="724B5C7D" w:rsidR="005228D2" w:rsidRPr="008902D9" w:rsidRDefault="005228D2"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Helped prepare for </w:t>
      </w:r>
      <w:r w:rsidR="00AA40AC">
        <w:rPr>
          <w:rFonts w:ascii="Times New Roman" w:hAnsi="Times New Roman" w:cs="Times New Roman"/>
        </w:rPr>
        <w:t xml:space="preserve">various proceedings relating to the Insolvency and Bankruptcy Code. </w:t>
      </w:r>
    </w:p>
    <w:p w14:paraId="3204A501" w14:textId="584C6287" w:rsidR="008902D9" w:rsidRPr="00E15611" w:rsidRDefault="008902D9"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Prepared notes and strategies for Arbitration proceedings for Greentech Pvt. Ltd. </w:t>
      </w:r>
    </w:p>
    <w:p w14:paraId="3774EF24" w14:textId="1AA07DE0" w:rsidR="00E15611" w:rsidRPr="00E15611" w:rsidRDefault="00E15611" w:rsidP="004B7000">
      <w:pPr>
        <w:pStyle w:val="ListParagraph"/>
        <w:numPr>
          <w:ilvl w:val="0"/>
          <w:numId w:val="10"/>
        </w:numPr>
        <w:tabs>
          <w:tab w:val="left" w:pos="10094"/>
        </w:tabs>
        <w:spacing w:after="0" w:line="240" w:lineRule="auto"/>
        <w:jc w:val="both"/>
        <w:rPr>
          <w:rFonts w:ascii="Times New Roman" w:hAnsi="Times New Roman" w:cs="Times New Roman"/>
          <w:b/>
          <w:bCs/>
        </w:rPr>
      </w:pPr>
      <w:r>
        <w:rPr>
          <w:rFonts w:ascii="Times New Roman" w:hAnsi="Times New Roman" w:cs="Times New Roman"/>
        </w:rPr>
        <w:t xml:space="preserve">Assisted in various Client Counselling and Legal Consultancy meetings for the chamber. </w:t>
      </w:r>
    </w:p>
    <w:p w14:paraId="11EEF597" w14:textId="77777777" w:rsidR="00B96DE6" w:rsidRDefault="00B96DE6" w:rsidP="00E95F0E">
      <w:pPr>
        <w:tabs>
          <w:tab w:val="left" w:pos="10094"/>
        </w:tabs>
        <w:spacing w:after="0" w:line="240" w:lineRule="auto"/>
        <w:rPr>
          <w:rFonts w:ascii="Times New Roman" w:hAnsi="Times New Roman" w:cs="Times New Roman"/>
          <w:b/>
          <w:bCs/>
        </w:rPr>
      </w:pPr>
    </w:p>
    <w:p w14:paraId="4D6757C8" w14:textId="4D0AFEC7" w:rsidR="00E95F0E" w:rsidRPr="003961AC" w:rsidRDefault="00E95F0E" w:rsidP="00E95F0E">
      <w:pPr>
        <w:tabs>
          <w:tab w:val="left" w:pos="10094"/>
        </w:tabs>
        <w:spacing w:after="0" w:line="240" w:lineRule="auto"/>
        <w:rPr>
          <w:rFonts w:ascii="Times New Roman" w:hAnsi="Times New Roman" w:cs="Times New Roman"/>
          <w:b/>
          <w:bCs/>
        </w:rPr>
      </w:pPr>
      <w:r>
        <w:rPr>
          <w:rFonts w:ascii="Times New Roman" w:hAnsi="Times New Roman" w:cs="Times New Roman"/>
          <w:b/>
          <w:bCs/>
        </w:rPr>
        <w:t>Office of The Advocate General, Ranch</w:t>
      </w:r>
      <w:r w:rsidR="006A68E5">
        <w:rPr>
          <w:rFonts w:ascii="Times New Roman" w:hAnsi="Times New Roman" w:cs="Times New Roman"/>
          <w:b/>
          <w:bCs/>
        </w:rPr>
        <w:t xml:space="preserve">i      </w:t>
      </w:r>
      <w:r w:rsidRPr="003961AC">
        <w:rPr>
          <w:rFonts w:ascii="Times New Roman" w:hAnsi="Times New Roman" w:cs="Times New Roman"/>
          <w:b/>
          <w:bCs/>
        </w:rPr>
        <w:t xml:space="preserve">                                                                                            </w:t>
      </w:r>
      <w:r>
        <w:rPr>
          <w:rFonts w:ascii="Times New Roman" w:hAnsi="Times New Roman" w:cs="Times New Roman"/>
          <w:b/>
          <w:bCs/>
        </w:rPr>
        <w:t xml:space="preserve">        </w:t>
      </w:r>
      <w:r w:rsidRPr="003961AC">
        <w:rPr>
          <w:rFonts w:ascii="Times New Roman" w:hAnsi="Times New Roman" w:cs="Times New Roman"/>
          <w:b/>
          <w:bCs/>
        </w:rPr>
        <w:t xml:space="preserve">    </w:t>
      </w:r>
      <w:r>
        <w:rPr>
          <w:rFonts w:ascii="Times New Roman" w:hAnsi="Times New Roman" w:cs="Times New Roman"/>
          <w:b/>
          <w:bCs/>
        </w:rPr>
        <w:t xml:space="preserve">     </w:t>
      </w:r>
      <w:proofErr w:type="spellStart"/>
      <w:r w:rsidR="006A68E5">
        <w:rPr>
          <w:rFonts w:ascii="Times New Roman" w:hAnsi="Times New Roman" w:cs="Times New Roman"/>
        </w:rPr>
        <w:t>Ranchi</w:t>
      </w:r>
      <w:proofErr w:type="spellEnd"/>
    </w:p>
    <w:p w14:paraId="77A82E82" w14:textId="7FB31CC5" w:rsidR="00E95F0E" w:rsidRPr="00E95F0E" w:rsidRDefault="00E95F0E" w:rsidP="00E95F0E">
      <w:pPr>
        <w:spacing w:after="0" w:line="240" w:lineRule="auto"/>
        <w:rPr>
          <w:rFonts w:ascii="Times New Roman" w:hAnsi="Times New Roman" w:cs="Times New Roman"/>
        </w:rPr>
      </w:pPr>
      <w:r>
        <w:rPr>
          <w:rFonts w:ascii="Times New Roman" w:hAnsi="Times New Roman" w:cs="Times New Roman"/>
          <w:i/>
        </w:rPr>
        <w:t>Legal</w:t>
      </w:r>
      <w:r w:rsidRPr="003961AC">
        <w:rPr>
          <w:rFonts w:ascii="Times New Roman" w:hAnsi="Times New Roman" w:cs="Times New Roman"/>
          <w:i/>
        </w:rPr>
        <w:t xml:space="preserve">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Pr>
          <w:rFonts w:ascii="Times New Roman" w:hAnsi="Times New Roman" w:cs="Times New Roman"/>
        </w:rPr>
        <w:t xml:space="preserve">     </w:t>
      </w:r>
      <w:r w:rsidR="000A6CCC">
        <w:rPr>
          <w:rFonts w:ascii="Times New Roman" w:hAnsi="Times New Roman" w:cs="Times New Roman"/>
        </w:rPr>
        <w:t xml:space="preserve">  </w:t>
      </w:r>
      <w:r>
        <w:rPr>
          <w:rFonts w:ascii="Times New Roman" w:hAnsi="Times New Roman" w:cs="Times New Roman"/>
        </w:rPr>
        <w:t xml:space="preserve"> </w:t>
      </w:r>
      <w:r w:rsidR="004A4591">
        <w:rPr>
          <w:rFonts w:ascii="Times New Roman" w:hAnsi="Times New Roman" w:cs="Times New Roman"/>
        </w:rPr>
        <w:t xml:space="preserve">       </w:t>
      </w:r>
      <w:r w:rsidR="00110F21">
        <w:rPr>
          <w:rFonts w:ascii="Times New Roman" w:hAnsi="Times New Roman" w:cs="Times New Roman"/>
        </w:rPr>
        <w:t xml:space="preserve">   </w:t>
      </w:r>
      <w:proofErr w:type="gramStart"/>
      <w:r w:rsidR="00110F21">
        <w:rPr>
          <w:rFonts w:ascii="Times New Roman" w:hAnsi="Times New Roman" w:cs="Times New Roman"/>
        </w:rPr>
        <w:t xml:space="preserve"> </w:t>
      </w:r>
      <w:r w:rsidR="004A4591">
        <w:rPr>
          <w:rFonts w:ascii="Times New Roman" w:hAnsi="Times New Roman" w:cs="Times New Roman"/>
        </w:rPr>
        <w:t xml:space="preserve">  </w:t>
      </w:r>
      <w:r w:rsidRPr="003961AC">
        <w:rPr>
          <w:rFonts w:ascii="Times New Roman" w:hAnsi="Times New Roman" w:cs="Times New Roman"/>
        </w:rPr>
        <w:t>(</w:t>
      </w:r>
      <w:proofErr w:type="gramEnd"/>
      <w:r w:rsidR="004A4591">
        <w:rPr>
          <w:rFonts w:ascii="Times New Roman" w:hAnsi="Times New Roman" w:cs="Times New Roman"/>
        </w:rPr>
        <w:t>June</w:t>
      </w:r>
      <w:r w:rsidR="000A6CCC">
        <w:rPr>
          <w:rFonts w:ascii="Times New Roman" w:hAnsi="Times New Roman" w:cs="Times New Roman"/>
        </w:rPr>
        <w:t xml:space="preserve"> </w:t>
      </w:r>
      <w:r w:rsidR="00110F21">
        <w:rPr>
          <w:rFonts w:ascii="Times New Roman" w:hAnsi="Times New Roman" w:cs="Times New Roman"/>
        </w:rPr>
        <w:t xml:space="preserve">– July </w:t>
      </w:r>
      <w:r>
        <w:rPr>
          <w:rFonts w:ascii="Times New Roman" w:hAnsi="Times New Roman" w:cs="Times New Roman"/>
        </w:rPr>
        <w:t>2023)</w:t>
      </w:r>
      <w:r w:rsidRPr="00DC269E">
        <w:rPr>
          <w:rFonts w:ascii="Times New Roman" w:hAnsi="Times New Roman" w:cs="Times New Roman"/>
        </w:rPr>
        <w:t xml:space="preserve"> </w:t>
      </w:r>
    </w:p>
    <w:p w14:paraId="57916193" w14:textId="46F4259F" w:rsidR="00213394" w:rsidRDefault="00426C8D" w:rsidP="004B7000">
      <w:pPr>
        <w:pStyle w:val="ListParagraph"/>
        <w:numPr>
          <w:ilvl w:val="0"/>
          <w:numId w:val="9"/>
        </w:numPr>
        <w:spacing w:after="0" w:line="240" w:lineRule="auto"/>
        <w:jc w:val="both"/>
        <w:rPr>
          <w:rFonts w:ascii="Times New Roman" w:hAnsi="Times New Roman" w:cs="Times New Roman"/>
          <w:b/>
          <w:bCs/>
        </w:rPr>
      </w:pPr>
      <w:r w:rsidRPr="00426C8D">
        <w:rPr>
          <w:rFonts w:ascii="Times New Roman" w:hAnsi="Times New Roman" w:cs="Times New Roman"/>
        </w:rPr>
        <w:t>Researched and composed comprehensive legal briefs for various cases</w:t>
      </w:r>
      <w:r w:rsidRPr="00426C8D">
        <w:rPr>
          <w:rFonts w:ascii="Times New Roman" w:hAnsi="Times New Roman" w:cs="Times New Roman"/>
          <w:b/>
          <w:bCs/>
        </w:rPr>
        <w:t>.</w:t>
      </w:r>
    </w:p>
    <w:p w14:paraId="0E01F260" w14:textId="2DDD16D1" w:rsidR="0096432B" w:rsidRDefault="00F92DEB" w:rsidP="004B7000">
      <w:pPr>
        <w:pStyle w:val="ListParagraph"/>
        <w:numPr>
          <w:ilvl w:val="0"/>
          <w:numId w:val="9"/>
        </w:numPr>
        <w:spacing w:after="0" w:line="240" w:lineRule="auto"/>
        <w:jc w:val="both"/>
        <w:rPr>
          <w:rFonts w:ascii="Times New Roman" w:hAnsi="Times New Roman" w:cs="Times New Roman"/>
        </w:rPr>
      </w:pPr>
      <w:r w:rsidRPr="00F92DEB">
        <w:rPr>
          <w:rFonts w:ascii="Times New Roman" w:hAnsi="Times New Roman" w:cs="Times New Roman"/>
        </w:rPr>
        <w:t xml:space="preserve">Supported </w:t>
      </w:r>
      <w:r w:rsidR="000E75D4">
        <w:rPr>
          <w:rFonts w:ascii="Times New Roman" w:hAnsi="Times New Roman" w:cs="Times New Roman"/>
        </w:rPr>
        <w:t>Public Prosecutors</w:t>
      </w:r>
      <w:r w:rsidRPr="00F92DEB">
        <w:rPr>
          <w:rFonts w:ascii="Times New Roman" w:hAnsi="Times New Roman" w:cs="Times New Roman"/>
        </w:rPr>
        <w:t xml:space="preserve"> during court appearances by preparing necessary documents, coordinating schedules</w:t>
      </w:r>
      <w:r>
        <w:rPr>
          <w:rFonts w:ascii="Times New Roman" w:hAnsi="Times New Roman" w:cs="Times New Roman"/>
        </w:rPr>
        <w:t xml:space="preserve">. </w:t>
      </w:r>
    </w:p>
    <w:p w14:paraId="242869E9" w14:textId="442DD772" w:rsidR="00995BE3" w:rsidRDefault="00995BE3" w:rsidP="004B7000">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Assisted the </w:t>
      </w:r>
      <w:r w:rsidR="00C7160B">
        <w:rPr>
          <w:rFonts w:ascii="Times New Roman" w:hAnsi="Times New Roman" w:cs="Times New Roman"/>
        </w:rPr>
        <w:t xml:space="preserve">learned Assistant Chief </w:t>
      </w:r>
      <w:r w:rsidR="006A7178">
        <w:rPr>
          <w:rFonts w:ascii="Times New Roman" w:hAnsi="Times New Roman" w:cs="Times New Roman"/>
        </w:rPr>
        <w:t xml:space="preserve">to the Advocate General of Jharkhand for various matters relating to </w:t>
      </w:r>
      <w:r w:rsidR="009C345E">
        <w:rPr>
          <w:rFonts w:ascii="Times New Roman" w:hAnsi="Times New Roman" w:cs="Times New Roman"/>
        </w:rPr>
        <w:t xml:space="preserve">regularization of contractual employees in service matters. </w:t>
      </w:r>
    </w:p>
    <w:p w14:paraId="155BF252" w14:textId="3854876D" w:rsidR="009C345E" w:rsidRPr="009C345E" w:rsidRDefault="009C345E" w:rsidP="004B7000">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lastRenderedPageBreak/>
        <w:t xml:space="preserve">Carried out extensive research work under 304A to assist the learned Assistant in Chief to the Advocate General of Jharkhand for proceedings related to the Medical Negligence in front of the Hon’ble Division Bench, led by the Hon’ble Chief Justice of the Jharkhand High Court. </w:t>
      </w:r>
    </w:p>
    <w:p w14:paraId="27BD770D" w14:textId="54987987" w:rsidR="00F92DEB" w:rsidRDefault="00CB2D39" w:rsidP="004B7000">
      <w:pPr>
        <w:pStyle w:val="ListParagraph"/>
        <w:numPr>
          <w:ilvl w:val="0"/>
          <w:numId w:val="9"/>
        </w:numPr>
        <w:spacing w:after="0" w:line="240" w:lineRule="auto"/>
        <w:jc w:val="both"/>
        <w:rPr>
          <w:rFonts w:ascii="Times New Roman" w:hAnsi="Times New Roman" w:cs="Times New Roman"/>
        </w:rPr>
      </w:pPr>
      <w:r w:rsidRPr="00CB2D39">
        <w:rPr>
          <w:rFonts w:ascii="Times New Roman" w:hAnsi="Times New Roman" w:cs="Times New Roman"/>
        </w:rPr>
        <w:t>Performed in-depth legal research on relevant statutes, case law, and precedents</w:t>
      </w:r>
      <w:r w:rsidR="000E75D4">
        <w:rPr>
          <w:rFonts w:ascii="Times New Roman" w:hAnsi="Times New Roman" w:cs="Times New Roman"/>
        </w:rPr>
        <w:t xml:space="preserve"> relating to articles 226, 146</w:t>
      </w:r>
      <w:r w:rsidR="007D3B3B">
        <w:rPr>
          <w:rFonts w:ascii="Times New Roman" w:hAnsi="Times New Roman" w:cs="Times New Roman"/>
        </w:rPr>
        <w:t xml:space="preserve">, 132 and </w:t>
      </w:r>
      <w:r w:rsidR="006A771B">
        <w:rPr>
          <w:rFonts w:ascii="Times New Roman" w:hAnsi="Times New Roman" w:cs="Times New Roman"/>
        </w:rPr>
        <w:t xml:space="preserve">Part III of the Constitution of </w:t>
      </w:r>
      <w:r w:rsidR="00995BE3">
        <w:rPr>
          <w:rFonts w:ascii="Times New Roman" w:hAnsi="Times New Roman" w:cs="Times New Roman"/>
        </w:rPr>
        <w:t xml:space="preserve">India </w:t>
      </w:r>
      <w:r w:rsidR="00995BE3" w:rsidRPr="00CB2D39">
        <w:rPr>
          <w:rFonts w:ascii="Times New Roman" w:hAnsi="Times New Roman" w:cs="Times New Roman"/>
        </w:rPr>
        <w:t>to</w:t>
      </w:r>
      <w:r w:rsidRPr="00CB2D39">
        <w:rPr>
          <w:rFonts w:ascii="Times New Roman" w:hAnsi="Times New Roman" w:cs="Times New Roman"/>
        </w:rPr>
        <w:t xml:space="preserve"> provide valuable insights and support strategic decision-making</w:t>
      </w:r>
      <w:r>
        <w:rPr>
          <w:rFonts w:ascii="Times New Roman" w:hAnsi="Times New Roman" w:cs="Times New Roman"/>
        </w:rPr>
        <w:t>.</w:t>
      </w:r>
    </w:p>
    <w:p w14:paraId="2E29CACA" w14:textId="4E435961" w:rsidR="00E46773" w:rsidRDefault="00E46773" w:rsidP="004B7000">
      <w:pPr>
        <w:pStyle w:val="ListParagraph"/>
        <w:numPr>
          <w:ilvl w:val="0"/>
          <w:numId w:val="9"/>
        </w:numPr>
        <w:spacing w:after="0" w:line="240" w:lineRule="auto"/>
        <w:jc w:val="both"/>
        <w:rPr>
          <w:rFonts w:ascii="Times New Roman" w:hAnsi="Times New Roman" w:cs="Times New Roman"/>
        </w:rPr>
      </w:pPr>
      <w:r w:rsidRPr="00E46773">
        <w:rPr>
          <w:rFonts w:ascii="Times New Roman" w:hAnsi="Times New Roman" w:cs="Times New Roman"/>
        </w:rPr>
        <w:t>Facilitated effective communication with clients, responding promptly to inquiries, and maintaining professional relationships</w:t>
      </w:r>
      <w:r>
        <w:rPr>
          <w:rFonts w:ascii="Times New Roman" w:hAnsi="Times New Roman" w:cs="Times New Roman"/>
        </w:rPr>
        <w:t xml:space="preserve">. </w:t>
      </w:r>
    </w:p>
    <w:p w14:paraId="19EB61AE" w14:textId="77777777" w:rsidR="004B7000" w:rsidRPr="004B7000" w:rsidRDefault="004B7000" w:rsidP="004B7000">
      <w:pPr>
        <w:spacing w:after="0" w:line="240" w:lineRule="auto"/>
        <w:jc w:val="both"/>
        <w:rPr>
          <w:rFonts w:ascii="Times New Roman" w:hAnsi="Times New Roman" w:cs="Times New Roman"/>
        </w:rPr>
      </w:pPr>
    </w:p>
    <w:p w14:paraId="6F27642D" w14:textId="5416A3A3" w:rsidR="00213394" w:rsidRPr="003961AC" w:rsidRDefault="00D41A5D" w:rsidP="00213394">
      <w:pPr>
        <w:tabs>
          <w:tab w:val="left" w:pos="10094"/>
        </w:tabs>
        <w:spacing w:after="0" w:line="240" w:lineRule="auto"/>
        <w:rPr>
          <w:rFonts w:ascii="Times New Roman" w:hAnsi="Times New Roman" w:cs="Times New Roman"/>
          <w:b/>
          <w:bCs/>
        </w:rPr>
      </w:pPr>
      <w:proofErr w:type="spellStart"/>
      <w:r w:rsidRPr="00D41A5D">
        <w:rPr>
          <w:rFonts w:ascii="Times New Roman" w:hAnsi="Times New Roman" w:cs="Times New Roman"/>
          <w:b/>
          <w:bCs/>
        </w:rPr>
        <w:t>Scriboard</w:t>
      </w:r>
      <w:proofErr w:type="spellEnd"/>
      <w:r>
        <w:rPr>
          <w:rFonts w:ascii="Times New Roman" w:hAnsi="Times New Roman" w:cs="Times New Roman"/>
          <w:b/>
          <w:bCs/>
        </w:rPr>
        <w:t xml:space="preserve"> </w:t>
      </w:r>
      <w:r w:rsidRPr="00D41A5D">
        <w:rPr>
          <w:rFonts w:ascii="Times New Roman" w:hAnsi="Times New Roman" w:cs="Times New Roman"/>
          <w:b/>
          <w:bCs/>
        </w:rPr>
        <w:t xml:space="preserve">[Advocates &amp; Legal </w:t>
      </w:r>
      <w:proofErr w:type="gramStart"/>
      <w:r w:rsidR="000F3601" w:rsidRPr="00D41A5D">
        <w:rPr>
          <w:rFonts w:ascii="Times New Roman" w:hAnsi="Times New Roman" w:cs="Times New Roman"/>
          <w:b/>
          <w:bCs/>
        </w:rPr>
        <w:t>Consultants]</w:t>
      </w:r>
      <w:r w:rsidR="000F3601" w:rsidRPr="003961AC">
        <w:rPr>
          <w:rFonts w:ascii="Times New Roman" w:hAnsi="Times New Roman" w:cs="Times New Roman"/>
          <w:b/>
          <w:bCs/>
        </w:rPr>
        <w:t xml:space="preserve">  </w:t>
      </w:r>
      <w:r w:rsidR="00213394" w:rsidRPr="003961AC">
        <w:rPr>
          <w:rFonts w:ascii="Times New Roman" w:hAnsi="Times New Roman" w:cs="Times New Roman"/>
          <w:b/>
          <w:bCs/>
        </w:rPr>
        <w:t xml:space="preserve"> </w:t>
      </w:r>
      <w:proofErr w:type="gramEnd"/>
      <w:r w:rsidR="00213394" w:rsidRPr="003961AC">
        <w:rPr>
          <w:rFonts w:ascii="Times New Roman" w:hAnsi="Times New Roman" w:cs="Times New Roman"/>
          <w:b/>
          <w:bCs/>
        </w:rPr>
        <w:t xml:space="preserve">                                                                                   </w:t>
      </w:r>
      <w:r w:rsidR="00213394">
        <w:rPr>
          <w:rFonts w:ascii="Times New Roman" w:hAnsi="Times New Roman" w:cs="Times New Roman"/>
          <w:b/>
          <w:bCs/>
        </w:rPr>
        <w:t xml:space="preserve">        </w:t>
      </w:r>
      <w:r w:rsidR="00213394" w:rsidRPr="003961AC">
        <w:rPr>
          <w:rFonts w:ascii="Times New Roman" w:hAnsi="Times New Roman" w:cs="Times New Roman"/>
          <w:b/>
          <w:bCs/>
        </w:rPr>
        <w:t xml:space="preserve">    </w:t>
      </w:r>
      <w:r w:rsidR="00213394">
        <w:rPr>
          <w:rFonts w:ascii="Times New Roman" w:hAnsi="Times New Roman" w:cs="Times New Roman"/>
          <w:b/>
          <w:bCs/>
        </w:rPr>
        <w:t xml:space="preserve">    </w:t>
      </w:r>
      <w:r w:rsidR="004054B6">
        <w:rPr>
          <w:rFonts w:ascii="Times New Roman" w:hAnsi="Times New Roman" w:cs="Times New Roman"/>
          <w:b/>
          <w:bCs/>
        </w:rPr>
        <w:t xml:space="preserve">  </w:t>
      </w:r>
      <w:r w:rsidR="00213394">
        <w:rPr>
          <w:rFonts w:ascii="Times New Roman" w:hAnsi="Times New Roman" w:cs="Times New Roman"/>
          <w:b/>
          <w:bCs/>
        </w:rPr>
        <w:t xml:space="preserve"> </w:t>
      </w:r>
      <w:r w:rsidR="009931AC">
        <w:rPr>
          <w:rFonts w:ascii="Times New Roman" w:hAnsi="Times New Roman" w:cs="Times New Roman"/>
        </w:rPr>
        <w:t>Remote</w:t>
      </w:r>
    </w:p>
    <w:p w14:paraId="553B0656" w14:textId="3996F296" w:rsidR="00213394" w:rsidRPr="003961AC" w:rsidRDefault="00213394" w:rsidP="00213394">
      <w:pPr>
        <w:spacing w:after="0" w:line="240" w:lineRule="auto"/>
        <w:rPr>
          <w:rFonts w:ascii="Times New Roman" w:hAnsi="Times New Roman" w:cs="Times New Roman"/>
        </w:rPr>
      </w:pPr>
      <w:r>
        <w:rPr>
          <w:rFonts w:ascii="Times New Roman" w:hAnsi="Times New Roman" w:cs="Times New Roman"/>
          <w:i/>
        </w:rPr>
        <w:t>Legal</w:t>
      </w:r>
      <w:r w:rsidRPr="003961AC">
        <w:rPr>
          <w:rFonts w:ascii="Times New Roman" w:hAnsi="Times New Roman" w:cs="Times New Roman"/>
          <w:i/>
        </w:rPr>
        <w:t xml:space="preserve">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Pr>
          <w:rFonts w:ascii="Times New Roman" w:hAnsi="Times New Roman" w:cs="Times New Roman"/>
        </w:rPr>
        <w:t xml:space="preserve">        </w:t>
      </w:r>
      <w:r w:rsidRPr="003961AC">
        <w:rPr>
          <w:rFonts w:ascii="Times New Roman" w:hAnsi="Times New Roman" w:cs="Times New Roman"/>
        </w:rPr>
        <w:t xml:space="preserve"> </w:t>
      </w:r>
      <w:r>
        <w:rPr>
          <w:rFonts w:ascii="Times New Roman" w:hAnsi="Times New Roman" w:cs="Times New Roman"/>
        </w:rPr>
        <w:t xml:space="preserve">   </w:t>
      </w:r>
      <w:r w:rsidR="004B7000">
        <w:rPr>
          <w:rFonts w:ascii="Times New Roman" w:hAnsi="Times New Roman" w:cs="Times New Roman"/>
        </w:rPr>
        <w:t xml:space="preserve"> </w:t>
      </w:r>
      <w:proofErr w:type="gramStart"/>
      <w:r w:rsidR="004B7000">
        <w:rPr>
          <w:rFonts w:ascii="Times New Roman" w:hAnsi="Times New Roman" w:cs="Times New Roman"/>
        </w:rPr>
        <w:t xml:space="preserve"> </w:t>
      </w:r>
      <w:r>
        <w:rPr>
          <w:rFonts w:ascii="Times New Roman" w:hAnsi="Times New Roman" w:cs="Times New Roman"/>
        </w:rPr>
        <w:t xml:space="preserve"> </w:t>
      </w:r>
      <w:r w:rsidR="009931AC">
        <w:rPr>
          <w:rFonts w:ascii="Times New Roman" w:hAnsi="Times New Roman" w:cs="Times New Roman"/>
        </w:rPr>
        <w:t xml:space="preserve"> </w:t>
      </w:r>
      <w:r w:rsidRPr="003961AC">
        <w:rPr>
          <w:rFonts w:ascii="Times New Roman" w:hAnsi="Times New Roman" w:cs="Times New Roman"/>
        </w:rPr>
        <w:t>(</w:t>
      </w:r>
      <w:proofErr w:type="gramEnd"/>
      <w:r w:rsidR="00804AE7">
        <w:rPr>
          <w:rFonts w:ascii="Times New Roman" w:hAnsi="Times New Roman" w:cs="Times New Roman"/>
        </w:rPr>
        <w:t>March – April 2023</w:t>
      </w:r>
      <w:r w:rsidR="009931AC">
        <w:rPr>
          <w:rFonts w:ascii="Times New Roman" w:hAnsi="Times New Roman" w:cs="Times New Roman"/>
        </w:rPr>
        <w:t>)</w:t>
      </w:r>
    </w:p>
    <w:p w14:paraId="546EF1F9" w14:textId="62134F87" w:rsidR="00213394" w:rsidRPr="008B5629" w:rsidRDefault="00213394" w:rsidP="004B7000">
      <w:pPr>
        <w:pStyle w:val="ListParagraph"/>
        <w:numPr>
          <w:ilvl w:val="0"/>
          <w:numId w:val="6"/>
        </w:numPr>
        <w:spacing w:after="0" w:line="240" w:lineRule="auto"/>
        <w:jc w:val="both"/>
        <w:rPr>
          <w:rFonts w:ascii="Times New Roman" w:hAnsi="Times New Roman" w:cs="Times New Roman"/>
          <w:b/>
          <w:bCs/>
        </w:rPr>
      </w:pPr>
      <w:r>
        <w:rPr>
          <w:rFonts w:ascii="Times New Roman" w:hAnsi="Times New Roman" w:cs="Times New Roman"/>
        </w:rPr>
        <w:t>Carrie</w:t>
      </w:r>
      <w:r w:rsidR="00527144">
        <w:rPr>
          <w:rFonts w:ascii="Times New Roman" w:hAnsi="Times New Roman" w:cs="Times New Roman"/>
        </w:rPr>
        <w:t xml:space="preserve">d out research work and </w:t>
      </w:r>
      <w:r w:rsidR="00622795">
        <w:rPr>
          <w:rFonts w:ascii="Times New Roman" w:hAnsi="Times New Roman" w:cs="Times New Roman"/>
        </w:rPr>
        <w:t xml:space="preserve">regarding various policies and legislation. </w:t>
      </w:r>
    </w:p>
    <w:p w14:paraId="4771ADDA" w14:textId="0CECCE7F" w:rsidR="00213394" w:rsidRPr="00622795" w:rsidRDefault="00213394" w:rsidP="004B7000">
      <w:pPr>
        <w:pStyle w:val="ListParagraph"/>
        <w:numPr>
          <w:ilvl w:val="0"/>
          <w:numId w:val="6"/>
        </w:numPr>
        <w:spacing w:after="0" w:line="240" w:lineRule="auto"/>
        <w:jc w:val="both"/>
        <w:rPr>
          <w:rFonts w:ascii="Times New Roman" w:hAnsi="Times New Roman" w:cs="Times New Roman"/>
          <w:b/>
          <w:bCs/>
        </w:rPr>
      </w:pPr>
      <w:r w:rsidRPr="00622795">
        <w:rPr>
          <w:rFonts w:ascii="Times New Roman" w:hAnsi="Times New Roman" w:cs="Times New Roman"/>
        </w:rPr>
        <w:t xml:space="preserve">Assisted with </w:t>
      </w:r>
      <w:r w:rsidR="00622795">
        <w:rPr>
          <w:rFonts w:ascii="Times New Roman" w:hAnsi="Times New Roman" w:cs="Times New Roman"/>
        </w:rPr>
        <w:t xml:space="preserve">creating legal briefs and reports. </w:t>
      </w:r>
    </w:p>
    <w:p w14:paraId="597F0E0A" w14:textId="28AAC97B" w:rsidR="00622795" w:rsidRPr="000C16D4" w:rsidRDefault="000C16D4" w:rsidP="004B7000">
      <w:pPr>
        <w:pStyle w:val="ListParagraph"/>
        <w:numPr>
          <w:ilvl w:val="0"/>
          <w:numId w:val="6"/>
        </w:numPr>
        <w:spacing w:after="0" w:line="240" w:lineRule="auto"/>
        <w:jc w:val="both"/>
        <w:rPr>
          <w:rFonts w:ascii="Times New Roman" w:hAnsi="Times New Roman" w:cs="Times New Roman"/>
          <w:b/>
          <w:bCs/>
        </w:rPr>
      </w:pPr>
      <w:r>
        <w:rPr>
          <w:rFonts w:ascii="Times New Roman" w:hAnsi="Times New Roman" w:cs="Times New Roman"/>
        </w:rPr>
        <w:t xml:space="preserve">Assisted with studying, and summarizing various judgements. </w:t>
      </w:r>
    </w:p>
    <w:p w14:paraId="77ADF279" w14:textId="77777777" w:rsidR="00B64524" w:rsidRDefault="00B64524" w:rsidP="00DA4759">
      <w:pPr>
        <w:spacing w:after="0" w:line="240" w:lineRule="auto"/>
        <w:rPr>
          <w:rFonts w:ascii="Times New Roman" w:hAnsi="Times New Roman" w:cs="Times New Roman"/>
          <w:b/>
          <w:bCs/>
        </w:rPr>
      </w:pPr>
    </w:p>
    <w:p w14:paraId="7093E969" w14:textId="033086BF" w:rsidR="00DA4759" w:rsidRPr="003961AC" w:rsidRDefault="00DA4759" w:rsidP="00DA4759">
      <w:pPr>
        <w:spacing w:after="0" w:line="240" w:lineRule="auto"/>
        <w:rPr>
          <w:rFonts w:ascii="Times New Roman" w:hAnsi="Times New Roman" w:cs="Times New Roman"/>
        </w:rPr>
      </w:pPr>
      <w:r w:rsidRPr="003961AC">
        <w:rPr>
          <w:rFonts w:ascii="Times New Roman" w:hAnsi="Times New Roman" w:cs="Times New Roman"/>
          <w:b/>
          <w:bCs/>
        </w:rPr>
        <w:t>Chamber</w:t>
      </w:r>
      <w:r w:rsidR="00ED7D0A" w:rsidRPr="003961AC">
        <w:rPr>
          <w:rFonts w:ascii="Times New Roman" w:hAnsi="Times New Roman" w:cs="Times New Roman"/>
          <w:b/>
          <w:bCs/>
        </w:rPr>
        <w:t>s</w:t>
      </w:r>
      <w:r w:rsidRPr="003961AC">
        <w:rPr>
          <w:rFonts w:ascii="Times New Roman" w:hAnsi="Times New Roman" w:cs="Times New Roman"/>
          <w:b/>
          <w:bCs/>
        </w:rPr>
        <w:t xml:space="preserve"> of Rohan Shah</w:t>
      </w:r>
      <w:r w:rsidRPr="003961AC">
        <w:rPr>
          <w:rFonts w:ascii="Times New Roman" w:hAnsi="Times New Roman" w:cs="Times New Roman"/>
        </w:rPr>
        <w:t xml:space="preserve">                                                                                                                  </w:t>
      </w:r>
      <w:r w:rsidR="005535A2" w:rsidRPr="003961AC">
        <w:rPr>
          <w:rFonts w:ascii="Times New Roman" w:hAnsi="Times New Roman" w:cs="Times New Roman"/>
        </w:rPr>
        <w:t xml:space="preserve">  </w:t>
      </w:r>
      <w:r w:rsidRPr="003961AC">
        <w:rPr>
          <w:rFonts w:ascii="Times New Roman" w:hAnsi="Times New Roman" w:cs="Times New Roman"/>
        </w:rPr>
        <w:t>Mumbai, Maharashtra</w:t>
      </w:r>
    </w:p>
    <w:p w14:paraId="756E514F" w14:textId="63A42B55" w:rsidR="00DA4759" w:rsidRPr="007845FF" w:rsidRDefault="00DA4759" w:rsidP="00DA4759">
      <w:pPr>
        <w:spacing w:after="0" w:line="240" w:lineRule="auto"/>
        <w:rPr>
          <w:rFonts w:ascii="Times New Roman" w:hAnsi="Times New Roman" w:cs="Times New Roman"/>
        </w:rPr>
      </w:pPr>
      <w:r w:rsidRPr="003961AC">
        <w:rPr>
          <w:rFonts w:ascii="Times New Roman" w:hAnsi="Times New Roman" w:cs="Times New Roman"/>
          <w:i/>
        </w:rPr>
        <w:t>Legal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sidR="006813D2">
        <w:rPr>
          <w:rFonts w:ascii="Times New Roman" w:hAnsi="Times New Roman" w:cs="Times New Roman"/>
        </w:rPr>
        <w:t xml:space="preserve">   </w:t>
      </w:r>
      <w:proofErr w:type="gramStart"/>
      <w:r w:rsidR="006813D2">
        <w:rPr>
          <w:rFonts w:ascii="Times New Roman" w:hAnsi="Times New Roman" w:cs="Times New Roman"/>
        </w:rPr>
        <w:t xml:space="preserve">   (</w:t>
      </w:r>
      <w:proofErr w:type="gramEnd"/>
      <w:r w:rsidR="001C6673">
        <w:rPr>
          <w:rFonts w:ascii="Times New Roman" w:hAnsi="Times New Roman" w:cs="Times New Roman"/>
        </w:rPr>
        <w:t xml:space="preserve">January  </w:t>
      </w:r>
      <w:r w:rsidR="0050238C">
        <w:rPr>
          <w:rFonts w:ascii="Times New Roman" w:hAnsi="Times New Roman" w:cs="Times New Roman"/>
        </w:rPr>
        <w:t>– February 2022</w:t>
      </w:r>
      <w:r w:rsidR="006813D2">
        <w:rPr>
          <w:rFonts w:ascii="Times New Roman" w:hAnsi="Times New Roman" w:cs="Times New Roman"/>
        </w:rPr>
        <w:t>)</w:t>
      </w:r>
    </w:p>
    <w:p w14:paraId="7DFCE1CE" w14:textId="439CCD6E" w:rsidR="00974F28" w:rsidRDefault="00902801" w:rsidP="00974F2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Carried out research work on </w:t>
      </w:r>
      <w:r w:rsidR="00260DC4">
        <w:rPr>
          <w:rFonts w:ascii="Times New Roman" w:hAnsi="Times New Roman" w:cs="Times New Roman"/>
        </w:rPr>
        <w:t>the</w:t>
      </w:r>
      <w:r w:rsidR="00974F28" w:rsidRPr="00974F28">
        <w:rPr>
          <w:rFonts w:ascii="Times New Roman" w:hAnsi="Times New Roman" w:cs="Times New Roman"/>
        </w:rPr>
        <w:t xml:space="preserve"> impact of</w:t>
      </w:r>
      <w:r w:rsidR="00974F28">
        <w:rPr>
          <w:rFonts w:ascii="Times New Roman" w:hAnsi="Times New Roman" w:cs="Times New Roman"/>
        </w:rPr>
        <w:t xml:space="preserve"> </w:t>
      </w:r>
      <w:r w:rsidR="00974F28" w:rsidRPr="00974F28">
        <w:rPr>
          <w:rFonts w:ascii="Times New Roman" w:hAnsi="Times New Roman" w:cs="Times New Roman"/>
        </w:rPr>
        <w:t>transitional provision on earlier proceedings</w:t>
      </w:r>
      <w:r w:rsidR="000E047F">
        <w:rPr>
          <w:rFonts w:ascii="Times New Roman" w:hAnsi="Times New Roman" w:cs="Times New Roman"/>
        </w:rPr>
        <w:t xml:space="preserve">. </w:t>
      </w:r>
    </w:p>
    <w:p w14:paraId="03EFB209" w14:textId="7D22F505" w:rsidR="00974F28" w:rsidRDefault="00260DC4" w:rsidP="00974F2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Carried out research work on the </w:t>
      </w:r>
      <w:r w:rsidR="00974F28" w:rsidRPr="00974F28">
        <w:rPr>
          <w:rFonts w:ascii="Times New Roman" w:hAnsi="Times New Roman" w:cs="Times New Roman"/>
        </w:rPr>
        <w:t>levy of service tax and sales tax on same</w:t>
      </w:r>
      <w:r w:rsidR="00974F28">
        <w:rPr>
          <w:rFonts w:ascii="Times New Roman" w:hAnsi="Times New Roman" w:cs="Times New Roman"/>
        </w:rPr>
        <w:t xml:space="preserve"> </w:t>
      </w:r>
      <w:r w:rsidR="00974F28" w:rsidRPr="00974F28">
        <w:rPr>
          <w:rFonts w:ascii="Times New Roman" w:hAnsi="Times New Roman" w:cs="Times New Roman"/>
        </w:rPr>
        <w:t>transaction</w:t>
      </w:r>
      <w:r w:rsidR="000E047F">
        <w:rPr>
          <w:rFonts w:ascii="Times New Roman" w:hAnsi="Times New Roman" w:cs="Times New Roman"/>
        </w:rPr>
        <w:t xml:space="preserve">. </w:t>
      </w:r>
    </w:p>
    <w:p w14:paraId="2B07AA21" w14:textId="323D83BB" w:rsidR="00974F28" w:rsidRDefault="00260DC4" w:rsidP="00974F2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Carried out research work on </w:t>
      </w:r>
      <w:r w:rsidR="00974F28" w:rsidRPr="00974F28">
        <w:rPr>
          <w:rFonts w:ascii="Times New Roman" w:hAnsi="Times New Roman" w:cs="Times New Roman"/>
        </w:rPr>
        <w:t xml:space="preserve">cases </w:t>
      </w:r>
      <w:r w:rsidR="00DC4AAB">
        <w:rPr>
          <w:rFonts w:ascii="Times New Roman" w:hAnsi="Times New Roman" w:cs="Times New Roman"/>
        </w:rPr>
        <w:t>where</w:t>
      </w:r>
      <w:r w:rsidR="00974F28" w:rsidRPr="00974F28">
        <w:rPr>
          <w:rFonts w:ascii="Times New Roman" w:hAnsi="Times New Roman" w:cs="Times New Roman"/>
        </w:rPr>
        <w:t xml:space="preserve"> taxes should not be</w:t>
      </w:r>
      <w:r w:rsidR="00DC4AAB">
        <w:rPr>
          <w:rFonts w:ascii="Times New Roman" w:hAnsi="Times New Roman" w:cs="Times New Roman"/>
        </w:rPr>
        <w:t xml:space="preserve"> </w:t>
      </w:r>
      <w:r w:rsidR="00974F28" w:rsidRPr="00974F28">
        <w:rPr>
          <w:rFonts w:ascii="Times New Roman" w:hAnsi="Times New Roman" w:cs="Times New Roman"/>
        </w:rPr>
        <w:t>exported</w:t>
      </w:r>
      <w:r w:rsidR="000E047F">
        <w:rPr>
          <w:rFonts w:ascii="Times New Roman" w:hAnsi="Times New Roman" w:cs="Times New Roman"/>
        </w:rPr>
        <w:t xml:space="preserve">. </w:t>
      </w:r>
    </w:p>
    <w:p w14:paraId="1AEF5BE2" w14:textId="6AAD5B32" w:rsidR="00974F28" w:rsidRPr="000E047F" w:rsidRDefault="00DC4AAB" w:rsidP="000E047F">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Carried out research work on </w:t>
      </w:r>
      <w:r w:rsidR="00974F28" w:rsidRPr="00974F28">
        <w:rPr>
          <w:rFonts w:ascii="Times New Roman" w:hAnsi="Times New Roman" w:cs="Times New Roman"/>
        </w:rPr>
        <w:t>cases on eligibility of ITC in case where</w:t>
      </w:r>
      <w:r w:rsidR="000E047F">
        <w:rPr>
          <w:rFonts w:ascii="Times New Roman" w:hAnsi="Times New Roman" w:cs="Times New Roman"/>
        </w:rPr>
        <w:t xml:space="preserve"> </w:t>
      </w:r>
      <w:r w:rsidR="00974F28" w:rsidRPr="000E047F">
        <w:rPr>
          <w:rFonts w:ascii="Times New Roman" w:hAnsi="Times New Roman" w:cs="Times New Roman"/>
        </w:rPr>
        <w:t>payment has not been made by supplier</w:t>
      </w:r>
      <w:r w:rsidR="000E047F">
        <w:rPr>
          <w:rFonts w:ascii="Times New Roman" w:hAnsi="Times New Roman" w:cs="Times New Roman"/>
        </w:rPr>
        <w:t xml:space="preserve">.  </w:t>
      </w:r>
    </w:p>
    <w:p w14:paraId="62CC63C0" w14:textId="517D873C" w:rsidR="004E34CF" w:rsidRPr="000E047F" w:rsidRDefault="00DD1215" w:rsidP="000E047F">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Carried out research work on </w:t>
      </w:r>
      <w:r w:rsidR="00974F28" w:rsidRPr="00974F28">
        <w:rPr>
          <w:rFonts w:ascii="Times New Roman" w:hAnsi="Times New Roman" w:cs="Times New Roman"/>
        </w:rPr>
        <w:t>clarificatory amendments and other case related</w:t>
      </w:r>
      <w:r w:rsidR="000E047F">
        <w:rPr>
          <w:rFonts w:ascii="Times New Roman" w:hAnsi="Times New Roman" w:cs="Times New Roman"/>
        </w:rPr>
        <w:t xml:space="preserve"> </w:t>
      </w:r>
      <w:r w:rsidR="00974F28" w:rsidRPr="000E047F">
        <w:rPr>
          <w:rFonts w:ascii="Times New Roman" w:hAnsi="Times New Roman" w:cs="Times New Roman"/>
        </w:rPr>
        <w:t>research.</w:t>
      </w:r>
    </w:p>
    <w:p w14:paraId="09B53303" w14:textId="49D39C36" w:rsidR="00DA4759" w:rsidRPr="003961AC" w:rsidRDefault="00DA4759" w:rsidP="00A028CD">
      <w:pPr>
        <w:spacing w:after="0" w:line="240" w:lineRule="auto"/>
        <w:rPr>
          <w:rFonts w:ascii="Times New Roman" w:hAnsi="Times New Roman" w:cs="Times New Roman"/>
          <w:b/>
          <w:bCs/>
        </w:rPr>
      </w:pPr>
    </w:p>
    <w:p w14:paraId="209B1CA8" w14:textId="48A54BC8" w:rsidR="00F4395C" w:rsidRPr="003961AC" w:rsidRDefault="00887266" w:rsidP="00F4395C">
      <w:pPr>
        <w:tabs>
          <w:tab w:val="left" w:pos="10094"/>
        </w:tabs>
        <w:spacing w:after="0" w:line="240" w:lineRule="auto"/>
        <w:rPr>
          <w:rFonts w:ascii="Times New Roman" w:hAnsi="Times New Roman" w:cs="Times New Roman"/>
          <w:b/>
          <w:bCs/>
        </w:rPr>
      </w:pPr>
      <w:r w:rsidRPr="003961AC">
        <w:rPr>
          <w:rFonts w:ascii="Times New Roman" w:hAnsi="Times New Roman" w:cs="Times New Roman"/>
          <w:b/>
          <w:bCs/>
        </w:rPr>
        <w:t>Impact And Policy Research Institute (</w:t>
      </w:r>
      <w:proofErr w:type="gramStart"/>
      <w:r w:rsidRPr="003961AC">
        <w:rPr>
          <w:rFonts w:ascii="Times New Roman" w:hAnsi="Times New Roman" w:cs="Times New Roman"/>
          <w:b/>
          <w:bCs/>
        </w:rPr>
        <w:t>IMPRI)</w:t>
      </w:r>
      <w:r w:rsidR="00F4395C" w:rsidRPr="003961AC">
        <w:rPr>
          <w:rFonts w:ascii="Times New Roman" w:hAnsi="Times New Roman" w:cs="Times New Roman"/>
          <w:b/>
          <w:bCs/>
        </w:rPr>
        <w:t xml:space="preserve">   </w:t>
      </w:r>
      <w:proofErr w:type="gramEnd"/>
      <w:r w:rsidR="00F4395C" w:rsidRPr="003961AC">
        <w:rPr>
          <w:rFonts w:ascii="Times New Roman" w:hAnsi="Times New Roman" w:cs="Times New Roman"/>
          <w:b/>
          <w:bCs/>
        </w:rPr>
        <w:t xml:space="preserve">                                                                                              </w:t>
      </w:r>
      <w:r w:rsidRPr="003961AC">
        <w:rPr>
          <w:rFonts w:ascii="Times New Roman" w:hAnsi="Times New Roman" w:cs="Times New Roman"/>
          <w:b/>
          <w:bCs/>
        </w:rPr>
        <w:t xml:space="preserve"> </w:t>
      </w:r>
      <w:r w:rsidR="003961AC">
        <w:rPr>
          <w:rFonts w:ascii="Times New Roman" w:hAnsi="Times New Roman" w:cs="Times New Roman"/>
          <w:b/>
          <w:bCs/>
        </w:rPr>
        <w:t xml:space="preserve">  </w:t>
      </w:r>
      <w:r w:rsidR="00EF004A">
        <w:rPr>
          <w:rFonts w:ascii="Times New Roman" w:hAnsi="Times New Roman" w:cs="Times New Roman"/>
          <w:b/>
          <w:bCs/>
        </w:rPr>
        <w:t xml:space="preserve">   </w:t>
      </w:r>
      <w:r w:rsidR="00F4395C" w:rsidRPr="003961AC">
        <w:rPr>
          <w:rFonts w:ascii="Times New Roman" w:hAnsi="Times New Roman" w:cs="Times New Roman"/>
        </w:rPr>
        <w:t>Remote</w:t>
      </w:r>
    </w:p>
    <w:p w14:paraId="79A71246" w14:textId="7EE03383" w:rsidR="00F4395C" w:rsidRPr="003961AC" w:rsidRDefault="00F4395C" w:rsidP="00F4395C">
      <w:pPr>
        <w:spacing w:after="0" w:line="240" w:lineRule="auto"/>
        <w:rPr>
          <w:rFonts w:ascii="Times New Roman" w:hAnsi="Times New Roman" w:cs="Times New Roman"/>
        </w:rPr>
      </w:pPr>
      <w:r w:rsidRPr="003961AC">
        <w:rPr>
          <w:rFonts w:ascii="Times New Roman" w:hAnsi="Times New Roman" w:cs="Times New Roman"/>
          <w:i/>
        </w:rPr>
        <w:t>Research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sidR="00887266" w:rsidRPr="003961AC">
        <w:rPr>
          <w:rFonts w:ascii="Times New Roman" w:hAnsi="Times New Roman" w:cs="Times New Roman"/>
        </w:rPr>
        <w:t xml:space="preserve">           </w:t>
      </w:r>
      <w:r w:rsidR="006813D2">
        <w:rPr>
          <w:rFonts w:ascii="Times New Roman" w:hAnsi="Times New Roman" w:cs="Times New Roman"/>
        </w:rPr>
        <w:t xml:space="preserve">        </w:t>
      </w:r>
      <w:proofErr w:type="gramStart"/>
      <w:r w:rsidR="006813D2">
        <w:rPr>
          <w:rFonts w:ascii="Times New Roman" w:hAnsi="Times New Roman" w:cs="Times New Roman"/>
        </w:rPr>
        <w:t xml:space="preserve"> </w:t>
      </w:r>
      <w:r w:rsidR="00887266" w:rsidRPr="003961AC">
        <w:rPr>
          <w:rFonts w:ascii="Times New Roman" w:hAnsi="Times New Roman" w:cs="Times New Roman"/>
        </w:rPr>
        <w:t xml:space="preserve">  </w:t>
      </w:r>
      <w:r w:rsidR="006813D2">
        <w:rPr>
          <w:rFonts w:ascii="Times New Roman" w:hAnsi="Times New Roman" w:cs="Times New Roman"/>
        </w:rPr>
        <w:t>(</w:t>
      </w:r>
      <w:proofErr w:type="gramEnd"/>
      <w:r w:rsidR="00887266" w:rsidRPr="003961AC">
        <w:rPr>
          <w:rFonts w:ascii="Times New Roman" w:hAnsi="Times New Roman" w:cs="Times New Roman"/>
        </w:rPr>
        <w:t>July</w:t>
      </w:r>
      <w:r w:rsidRPr="003961AC">
        <w:rPr>
          <w:rFonts w:ascii="Times New Roman" w:hAnsi="Times New Roman" w:cs="Times New Roman"/>
        </w:rPr>
        <w:t xml:space="preserve">– </w:t>
      </w:r>
      <w:r w:rsidR="00887266" w:rsidRPr="003961AC">
        <w:rPr>
          <w:rFonts w:ascii="Times New Roman" w:hAnsi="Times New Roman" w:cs="Times New Roman"/>
        </w:rPr>
        <w:t>September</w:t>
      </w:r>
      <w:r w:rsidRPr="003961AC">
        <w:rPr>
          <w:rFonts w:ascii="Times New Roman" w:hAnsi="Times New Roman" w:cs="Times New Roman"/>
        </w:rPr>
        <w:t xml:space="preserve"> 2022</w:t>
      </w:r>
      <w:r w:rsidR="004B7000">
        <w:rPr>
          <w:rFonts w:ascii="Times New Roman" w:hAnsi="Times New Roman" w:cs="Times New Roman"/>
        </w:rPr>
        <w:t>)</w:t>
      </w:r>
    </w:p>
    <w:p w14:paraId="7BB597DA" w14:textId="77777777" w:rsidR="008B5629" w:rsidRPr="008B5629" w:rsidRDefault="001B3300" w:rsidP="004B7000">
      <w:pPr>
        <w:pStyle w:val="ListParagraph"/>
        <w:numPr>
          <w:ilvl w:val="0"/>
          <w:numId w:val="6"/>
        </w:numPr>
        <w:spacing w:after="0" w:line="240" w:lineRule="auto"/>
        <w:jc w:val="both"/>
        <w:rPr>
          <w:rFonts w:ascii="Times New Roman" w:hAnsi="Times New Roman" w:cs="Times New Roman"/>
          <w:b/>
          <w:bCs/>
        </w:rPr>
      </w:pPr>
      <w:r>
        <w:rPr>
          <w:rFonts w:ascii="Times New Roman" w:hAnsi="Times New Roman" w:cs="Times New Roman"/>
        </w:rPr>
        <w:t xml:space="preserve">Carried out research work for </w:t>
      </w:r>
      <w:r w:rsidR="001D508C">
        <w:rPr>
          <w:rFonts w:ascii="Times New Roman" w:hAnsi="Times New Roman" w:cs="Times New Roman"/>
        </w:rPr>
        <w:t>policy insights blogs and publications</w:t>
      </w:r>
      <w:r w:rsidR="0092644E">
        <w:rPr>
          <w:rFonts w:ascii="Times New Roman" w:hAnsi="Times New Roman" w:cs="Times New Roman"/>
        </w:rPr>
        <w:t xml:space="preserve">. </w:t>
      </w:r>
    </w:p>
    <w:p w14:paraId="46C9384B" w14:textId="5F14A3DB" w:rsidR="0092644E" w:rsidRPr="008B5629" w:rsidRDefault="0092644E" w:rsidP="004B7000">
      <w:pPr>
        <w:pStyle w:val="ListParagraph"/>
        <w:numPr>
          <w:ilvl w:val="0"/>
          <w:numId w:val="6"/>
        </w:numPr>
        <w:spacing w:after="0" w:line="240" w:lineRule="auto"/>
        <w:jc w:val="both"/>
        <w:rPr>
          <w:rFonts w:ascii="Times New Roman" w:hAnsi="Times New Roman" w:cs="Times New Roman"/>
          <w:b/>
          <w:bCs/>
        </w:rPr>
      </w:pPr>
      <w:r w:rsidRPr="008B5629">
        <w:rPr>
          <w:rFonts w:ascii="Times New Roman" w:hAnsi="Times New Roman" w:cs="Times New Roman"/>
        </w:rPr>
        <w:t>Assisted</w:t>
      </w:r>
      <w:r w:rsidR="008B5629" w:rsidRPr="008B5629">
        <w:rPr>
          <w:rFonts w:ascii="Times New Roman" w:hAnsi="Times New Roman" w:cs="Times New Roman"/>
        </w:rPr>
        <w:t xml:space="preserve"> wi</w:t>
      </w:r>
      <w:r w:rsidR="008B5629">
        <w:rPr>
          <w:rFonts w:ascii="Times New Roman" w:hAnsi="Times New Roman" w:cs="Times New Roman"/>
        </w:rPr>
        <w:t>t</w:t>
      </w:r>
      <w:r w:rsidR="008B5629" w:rsidRPr="008B5629">
        <w:rPr>
          <w:rFonts w:ascii="Times New Roman" w:hAnsi="Times New Roman" w:cs="Times New Roman"/>
        </w:rPr>
        <w:t xml:space="preserve">h and carried out </w:t>
      </w:r>
      <w:r w:rsidR="008B5629">
        <w:rPr>
          <w:rFonts w:ascii="Times New Roman" w:hAnsi="Times New Roman" w:cs="Times New Roman"/>
        </w:rPr>
        <w:t xml:space="preserve">editorial </w:t>
      </w:r>
      <w:r w:rsidR="00B256A1">
        <w:rPr>
          <w:rFonts w:ascii="Times New Roman" w:hAnsi="Times New Roman" w:cs="Times New Roman"/>
        </w:rPr>
        <w:t xml:space="preserve">roles for briefs regarding latest policy decisions. </w:t>
      </w:r>
    </w:p>
    <w:p w14:paraId="107D55DD" w14:textId="77777777" w:rsidR="008E6688" w:rsidRPr="008E6688" w:rsidRDefault="008E6688" w:rsidP="008E6688">
      <w:pPr>
        <w:spacing w:after="0" w:line="240" w:lineRule="auto"/>
        <w:rPr>
          <w:rFonts w:ascii="Times New Roman" w:hAnsi="Times New Roman" w:cs="Times New Roman"/>
        </w:rPr>
      </w:pPr>
    </w:p>
    <w:p w14:paraId="140B28A0" w14:textId="55464CB6" w:rsidR="00085FAE" w:rsidRPr="003961AC" w:rsidRDefault="002825B0" w:rsidP="00A028CD">
      <w:pPr>
        <w:spacing w:after="0" w:line="240" w:lineRule="auto"/>
        <w:rPr>
          <w:rFonts w:ascii="Times New Roman" w:hAnsi="Times New Roman" w:cs="Times New Roman"/>
        </w:rPr>
      </w:pPr>
      <w:r>
        <w:rPr>
          <w:rFonts w:ascii="Times New Roman" w:hAnsi="Times New Roman" w:cs="Times New Roman"/>
          <w:b/>
          <w:bCs/>
        </w:rPr>
        <w:t>Advocate Rajesh Pratap Singh</w:t>
      </w:r>
      <w:r w:rsidR="005E45F7" w:rsidRPr="003961AC">
        <w:rPr>
          <w:rFonts w:ascii="Times New Roman" w:hAnsi="Times New Roman" w:cs="Times New Roman"/>
          <w:b/>
          <w:bCs/>
        </w:rPr>
        <w:t xml:space="preserve">    </w:t>
      </w:r>
      <w:r w:rsidR="00F26E78" w:rsidRPr="003961AC">
        <w:rPr>
          <w:rFonts w:ascii="Times New Roman" w:hAnsi="Times New Roman" w:cs="Times New Roman"/>
        </w:rPr>
        <w:t xml:space="preserve">                                                                                                </w:t>
      </w:r>
      <w:r>
        <w:rPr>
          <w:rFonts w:ascii="Times New Roman" w:hAnsi="Times New Roman" w:cs="Times New Roman"/>
        </w:rPr>
        <w:t>Bokaro District, Jharkhand</w:t>
      </w:r>
    </w:p>
    <w:p w14:paraId="0B224890" w14:textId="5A4083F8" w:rsidR="00085FAE" w:rsidRPr="003961AC" w:rsidRDefault="00F26E78" w:rsidP="00A028CD">
      <w:pPr>
        <w:spacing w:after="0" w:line="240" w:lineRule="auto"/>
        <w:rPr>
          <w:rFonts w:ascii="Times New Roman" w:hAnsi="Times New Roman" w:cs="Times New Roman"/>
        </w:rPr>
      </w:pPr>
      <w:r w:rsidRPr="003961AC">
        <w:rPr>
          <w:rFonts w:ascii="Times New Roman" w:hAnsi="Times New Roman" w:cs="Times New Roman"/>
          <w:i/>
        </w:rPr>
        <w:t>Legal</w:t>
      </w:r>
      <w:r w:rsidR="005E45F7" w:rsidRPr="003961AC">
        <w:rPr>
          <w:rFonts w:ascii="Times New Roman" w:hAnsi="Times New Roman" w:cs="Times New Roman"/>
          <w:i/>
        </w:rPr>
        <w:t xml:space="preserve"> </w:t>
      </w:r>
      <w:r w:rsidR="00085FAE" w:rsidRPr="003961AC">
        <w:rPr>
          <w:rFonts w:ascii="Times New Roman" w:hAnsi="Times New Roman" w:cs="Times New Roman"/>
          <w:i/>
        </w:rPr>
        <w:t>Intern</w:t>
      </w:r>
      <w:r w:rsidR="00085FAE" w:rsidRPr="003961AC">
        <w:rPr>
          <w:rFonts w:ascii="Times New Roman" w:hAnsi="Times New Roman" w:cs="Times New Roman"/>
        </w:rPr>
        <w:tab/>
      </w:r>
      <w:r w:rsidR="00085FAE" w:rsidRPr="003961AC">
        <w:rPr>
          <w:rFonts w:ascii="Times New Roman" w:hAnsi="Times New Roman" w:cs="Times New Roman"/>
        </w:rPr>
        <w:tab/>
      </w:r>
      <w:r w:rsidR="00085FAE" w:rsidRPr="003961AC">
        <w:rPr>
          <w:rFonts w:ascii="Times New Roman" w:hAnsi="Times New Roman" w:cs="Times New Roman"/>
        </w:rPr>
        <w:tab/>
      </w:r>
      <w:r w:rsidR="00085FAE" w:rsidRPr="003961AC">
        <w:rPr>
          <w:rFonts w:ascii="Times New Roman" w:hAnsi="Times New Roman" w:cs="Times New Roman"/>
        </w:rPr>
        <w:tab/>
      </w:r>
      <w:r w:rsidR="00085FAE" w:rsidRPr="003961AC">
        <w:rPr>
          <w:rFonts w:ascii="Times New Roman" w:hAnsi="Times New Roman" w:cs="Times New Roman"/>
        </w:rPr>
        <w:tab/>
      </w:r>
      <w:r w:rsidR="00085FAE" w:rsidRPr="003961AC">
        <w:rPr>
          <w:rFonts w:ascii="Times New Roman" w:hAnsi="Times New Roman" w:cs="Times New Roman"/>
        </w:rPr>
        <w:tab/>
        <w:t xml:space="preserve">                                            </w:t>
      </w:r>
      <w:r w:rsidR="000042B6" w:rsidRPr="003961AC">
        <w:rPr>
          <w:rFonts w:ascii="Times New Roman" w:hAnsi="Times New Roman" w:cs="Times New Roman"/>
        </w:rPr>
        <w:t xml:space="preserve">           </w:t>
      </w:r>
      <w:r w:rsidR="002825B0">
        <w:rPr>
          <w:rFonts w:ascii="Times New Roman" w:hAnsi="Times New Roman" w:cs="Times New Roman"/>
        </w:rPr>
        <w:t xml:space="preserve">        </w:t>
      </w:r>
      <w:r w:rsidR="004B7000">
        <w:rPr>
          <w:rFonts w:ascii="Times New Roman" w:hAnsi="Times New Roman" w:cs="Times New Roman"/>
        </w:rPr>
        <w:t xml:space="preserve">       </w:t>
      </w:r>
      <w:r w:rsidR="002825B0">
        <w:rPr>
          <w:rFonts w:ascii="Times New Roman" w:hAnsi="Times New Roman" w:cs="Times New Roman"/>
        </w:rPr>
        <w:t xml:space="preserve"> </w:t>
      </w:r>
      <w:proofErr w:type="gramStart"/>
      <w:r w:rsidR="002825B0">
        <w:rPr>
          <w:rFonts w:ascii="Times New Roman" w:hAnsi="Times New Roman" w:cs="Times New Roman"/>
        </w:rPr>
        <w:t xml:space="preserve">   </w:t>
      </w:r>
      <w:r w:rsidR="004B7000">
        <w:rPr>
          <w:rFonts w:ascii="Times New Roman" w:hAnsi="Times New Roman" w:cs="Times New Roman"/>
        </w:rPr>
        <w:t>(</w:t>
      </w:r>
      <w:proofErr w:type="gramEnd"/>
      <w:r w:rsidR="00085FAE" w:rsidRPr="003961AC">
        <w:rPr>
          <w:rFonts w:ascii="Times New Roman" w:hAnsi="Times New Roman" w:cs="Times New Roman"/>
        </w:rPr>
        <w:t>Ju</w:t>
      </w:r>
      <w:r w:rsidRPr="003961AC">
        <w:rPr>
          <w:rFonts w:ascii="Times New Roman" w:hAnsi="Times New Roman" w:cs="Times New Roman"/>
        </w:rPr>
        <w:t>n</w:t>
      </w:r>
      <w:r w:rsidR="000042B6" w:rsidRPr="003961AC">
        <w:rPr>
          <w:rFonts w:ascii="Times New Roman" w:hAnsi="Times New Roman" w:cs="Times New Roman"/>
        </w:rPr>
        <w:t>e</w:t>
      </w:r>
      <w:r w:rsidR="00085FAE" w:rsidRPr="003961AC">
        <w:rPr>
          <w:rFonts w:ascii="Times New Roman" w:hAnsi="Times New Roman" w:cs="Times New Roman"/>
        </w:rPr>
        <w:t xml:space="preserve"> – </w:t>
      </w:r>
      <w:r w:rsidRPr="003961AC">
        <w:rPr>
          <w:rFonts w:ascii="Times New Roman" w:hAnsi="Times New Roman" w:cs="Times New Roman"/>
        </w:rPr>
        <w:t>Ju</w:t>
      </w:r>
      <w:r w:rsidR="000042B6" w:rsidRPr="003961AC">
        <w:rPr>
          <w:rFonts w:ascii="Times New Roman" w:hAnsi="Times New Roman" w:cs="Times New Roman"/>
        </w:rPr>
        <w:t>ly</w:t>
      </w:r>
      <w:r w:rsidR="00085FAE" w:rsidRPr="003961AC">
        <w:rPr>
          <w:rFonts w:ascii="Times New Roman" w:hAnsi="Times New Roman" w:cs="Times New Roman"/>
        </w:rPr>
        <w:t xml:space="preserve"> 2022</w:t>
      </w:r>
      <w:r w:rsidR="004B7000">
        <w:rPr>
          <w:rFonts w:ascii="Times New Roman" w:hAnsi="Times New Roman" w:cs="Times New Roman"/>
        </w:rPr>
        <w:t>)</w:t>
      </w:r>
    </w:p>
    <w:p w14:paraId="268404DE" w14:textId="34C9009D" w:rsidR="000042B6" w:rsidRPr="003961AC" w:rsidRDefault="000042B6" w:rsidP="004B7000">
      <w:pPr>
        <w:pStyle w:val="ListParagraph"/>
        <w:numPr>
          <w:ilvl w:val="0"/>
          <w:numId w:val="6"/>
        </w:numPr>
        <w:spacing w:after="0" w:line="240" w:lineRule="auto"/>
        <w:jc w:val="both"/>
        <w:rPr>
          <w:rFonts w:ascii="Times New Roman" w:hAnsi="Times New Roman" w:cs="Times New Roman"/>
        </w:rPr>
      </w:pPr>
      <w:r w:rsidRPr="003961AC">
        <w:rPr>
          <w:rFonts w:ascii="Times New Roman" w:hAnsi="Times New Roman" w:cs="Times New Roman"/>
        </w:rPr>
        <w:t>Carried out research for various cases under the Bokaro District Consumer Forum.</w:t>
      </w:r>
    </w:p>
    <w:p w14:paraId="22185322" w14:textId="1B54371A" w:rsidR="000042B6" w:rsidRPr="003961AC" w:rsidRDefault="000042B6" w:rsidP="004B7000">
      <w:pPr>
        <w:pStyle w:val="ListParagraph"/>
        <w:numPr>
          <w:ilvl w:val="0"/>
          <w:numId w:val="6"/>
        </w:numPr>
        <w:spacing w:after="0" w:line="240" w:lineRule="auto"/>
        <w:jc w:val="both"/>
        <w:rPr>
          <w:rFonts w:ascii="Times New Roman" w:hAnsi="Times New Roman" w:cs="Times New Roman"/>
        </w:rPr>
      </w:pPr>
      <w:r w:rsidRPr="003961AC">
        <w:rPr>
          <w:rFonts w:ascii="Times New Roman" w:hAnsi="Times New Roman" w:cs="Times New Roman"/>
        </w:rPr>
        <w:t>Assisted in drafting written statements and replies for various cases under the Bokaro District Consumer Forum and the Bokaro District Court.</w:t>
      </w:r>
    </w:p>
    <w:p w14:paraId="3C4DBEE1" w14:textId="2C2A63CD" w:rsidR="000042B6" w:rsidRPr="003961AC" w:rsidRDefault="000042B6" w:rsidP="004B7000">
      <w:pPr>
        <w:pStyle w:val="ListParagraph"/>
        <w:numPr>
          <w:ilvl w:val="0"/>
          <w:numId w:val="6"/>
        </w:numPr>
        <w:spacing w:after="0" w:line="240" w:lineRule="auto"/>
        <w:jc w:val="both"/>
        <w:rPr>
          <w:rFonts w:ascii="Times New Roman" w:hAnsi="Times New Roman" w:cs="Times New Roman"/>
        </w:rPr>
      </w:pPr>
      <w:r w:rsidRPr="003961AC">
        <w:rPr>
          <w:rFonts w:ascii="Times New Roman" w:hAnsi="Times New Roman" w:cs="Times New Roman"/>
        </w:rPr>
        <w:t>Assisted in cross examining witnesses for various cases in the Bokaro District Court.</w:t>
      </w:r>
    </w:p>
    <w:p w14:paraId="0DA083CD" w14:textId="5F5F1D77" w:rsidR="000042B6" w:rsidRPr="003961AC" w:rsidRDefault="000042B6" w:rsidP="004B7000">
      <w:pPr>
        <w:pStyle w:val="ListParagraph"/>
        <w:numPr>
          <w:ilvl w:val="0"/>
          <w:numId w:val="6"/>
        </w:numPr>
        <w:spacing w:after="0" w:line="240" w:lineRule="auto"/>
        <w:jc w:val="both"/>
        <w:rPr>
          <w:rFonts w:ascii="Times New Roman" w:hAnsi="Times New Roman" w:cs="Times New Roman"/>
        </w:rPr>
      </w:pPr>
      <w:r w:rsidRPr="003961AC">
        <w:rPr>
          <w:rFonts w:ascii="Times New Roman" w:hAnsi="Times New Roman" w:cs="Times New Roman"/>
        </w:rPr>
        <w:t>Assisted with and</w:t>
      </w:r>
      <w:r w:rsidR="00E870CE">
        <w:rPr>
          <w:rFonts w:ascii="Times New Roman" w:hAnsi="Times New Roman" w:cs="Times New Roman"/>
        </w:rPr>
        <w:t xml:space="preserve"> </w:t>
      </w:r>
      <w:r w:rsidRPr="003961AC">
        <w:rPr>
          <w:rFonts w:ascii="Times New Roman" w:hAnsi="Times New Roman" w:cs="Times New Roman"/>
        </w:rPr>
        <w:t>multiple client counseling sessions.</w:t>
      </w:r>
    </w:p>
    <w:p w14:paraId="39AB7D7B" w14:textId="33DB0A08" w:rsidR="005E45F7" w:rsidRPr="003961AC" w:rsidRDefault="000042B6" w:rsidP="004B7000">
      <w:pPr>
        <w:pStyle w:val="ListParagraph"/>
        <w:numPr>
          <w:ilvl w:val="0"/>
          <w:numId w:val="6"/>
        </w:numPr>
        <w:spacing w:after="0" w:line="240" w:lineRule="auto"/>
        <w:jc w:val="both"/>
        <w:rPr>
          <w:rFonts w:ascii="Times New Roman" w:hAnsi="Times New Roman" w:cs="Times New Roman"/>
        </w:rPr>
      </w:pPr>
      <w:r w:rsidRPr="003961AC">
        <w:rPr>
          <w:rFonts w:ascii="Times New Roman" w:hAnsi="Times New Roman" w:cs="Times New Roman"/>
        </w:rPr>
        <w:t>Conducted research for case laws, under various provisions of the CrPC., the IPC, NI Act, and the Consumer Protection Act.</w:t>
      </w:r>
    </w:p>
    <w:p w14:paraId="32D01DEB" w14:textId="77777777" w:rsidR="006204EA" w:rsidRDefault="006204EA" w:rsidP="00D445F6">
      <w:pPr>
        <w:tabs>
          <w:tab w:val="left" w:pos="10094"/>
        </w:tabs>
        <w:spacing w:after="0" w:line="240" w:lineRule="auto"/>
        <w:rPr>
          <w:rFonts w:ascii="Times New Roman" w:hAnsi="Times New Roman" w:cs="Times New Roman"/>
          <w:b/>
          <w:bCs/>
        </w:rPr>
      </w:pPr>
    </w:p>
    <w:p w14:paraId="32FD4E23" w14:textId="751895DD" w:rsidR="00D445F6" w:rsidRPr="003961AC" w:rsidRDefault="00D445F6" w:rsidP="00D445F6">
      <w:pPr>
        <w:tabs>
          <w:tab w:val="left" w:pos="10094"/>
        </w:tabs>
        <w:spacing w:after="0" w:line="240" w:lineRule="auto"/>
        <w:rPr>
          <w:rFonts w:ascii="Times New Roman" w:hAnsi="Times New Roman" w:cs="Times New Roman"/>
          <w:b/>
          <w:bCs/>
        </w:rPr>
      </w:pPr>
      <w:r w:rsidRPr="003961AC">
        <w:rPr>
          <w:rFonts w:ascii="Times New Roman" w:hAnsi="Times New Roman" w:cs="Times New Roman"/>
          <w:b/>
          <w:bCs/>
        </w:rPr>
        <w:t xml:space="preserve">Human Rights Law Network                                                                                                               </w:t>
      </w:r>
      <w:r w:rsidR="00A95D16" w:rsidRPr="003961AC">
        <w:rPr>
          <w:rFonts w:ascii="Times New Roman" w:hAnsi="Times New Roman" w:cs="Times New Roman"/>
        </w:rPr>
        <w:t>Kolkata, West Bengal</w:t>
      </w:r>
    </w:p>
    <w:p w14:paraId="3AAB5A53" w14:textId="3123E6C6" w:rsidR="00D445F6" w:rsidRPr="003961AC" w:rsidRDefault="00D445F6" w:rsidP="00D445F6">
      <w:pPr>
        <w:spacing w:after="0" w:line="240" w:lineRule="auto"/>
        <w:rPr>
          <w:rFonts w:ascii="Times New Roman" w:hAnsi="Times New Roman" w:cs="Times New Roman"/>
        </w:rPr>
      </w:pPr>
      <w:r w:rsidRPr="003961AC">
        <w:rPr>
          <w:rFonts w:ascii="Times New Roman" w:hAnsi="Times New Roman" w:cs="Times New Roman"/>
          <w:i/>
        </w:rPr>
        <w:t>Legal Intern</w:t>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r>
      <w:r w:rsidRPr="003961AC">
        <w:rPr>
          <w:rFonts w:ascii="Times New Roman" w:hAnsi="Times New Roman" w:cs="Times New Roman"/>
        </w:rPr>
        <w:tab/>
        <w:t xml:space="preserve">                                                  </w:t>
      </w:r>
      <w:r w:rsidR="00A95D16" w:rsidRPr="003961AC">
        <w:rPr>
          <w:rFonts w:ascii="Times New Roman" w:hAnsi="Times New Roman" w:cs="Times New Roman"/>
        </w:rPr>
        <w:t xml:space="preserve"> </w:t>
      </w:r>
      <w:r w:rsidR="004B7000">
        <w:rPr>
          <w:rFonts w:ascii="Times New Roman" w:hAnsi="Times New Roman" w:cs="Times New Roman"/>
        </w:rPr>
        <w:t xml:space="preserve">       </w:t>
      </w:r>
      <w:r w:rsidR="00A95D16" w:rsidRPr="003961AC">
        <w:rPr>
          <w:rFonts w:ascii="Times New Roman" w:hAnsi="Times New Roman" w:cs="Times New Roman"/>
        </w:rPr>
        <w:t xml:space="preserve"> </w:t>
      </w:r>
      <w:proofErr w:type="gramStart"/>
      <w:r w:rsidR="00A95D16" w:rsidRPr="003961AC">
        <w:rPr>
          <w:rFonts w:ascii="Times New Roman" w:hAnsi="Times New Roman" w:cs="Times New Roman"/>
        </w:rPr>
        <w:t xml:space="preserve">   </w:t>
      </w:r>
      <w:r w:rsidR="004B7000">
        <w:rPr>
          <w:rFonts w:ascii="Times New Roman" w:hAnsi="Times New Roman" w:cs="Times New Roman"/>
        </w:rPr>
        <w:t>(</w:t>
      </w:r>
      <w:proofErr w:type="gramEnd"/>
      <w:r w:rsidRPr="003961AC">
        <w:rPr>
          <w:rFonts w:ascii="Times New Roman" w:hAnsi="Times New Roman" w:cs="Times New Roman"/>
        </w:rPr>
        <w:t>J</w:t>
      </w:r>
      <w:r w:rsidR="00A95D16" w:rsidRPr="003961AC">
        <w:rPr>
          <w:rFonts w:ascii="Times New Roman" w:hAnsi="Times New Roman" w:cs="Times New Roman"/>
        </w:rPr>
        <w:t>anuary</w:t>
      </w:r>
      <w:r w:rsidRPr="003961AC">
        <w:rPr>
          <w:rFonts w:ascii="Times New Roman" w:hAnsi="Times New Roman" w:cs="Times New Roman"/>
        </w:rPr>
        <w:t xml:space="preserve"> – </w:t>
      </w:r>
      <w:r w:rsidR="00A95D16" w:rsidRPr="003961AC">
        <w:rPr>
          <w:rFonts w:ascii="Times New Roman" w:hAnsi="Times New Roman" w:cs="Times New Roman"/>
        </w:rPr>
        <w:t>February</w:t>
      </w:r>
      <w:r w:rsidRPr="003961AC">
        <w:rPr>
          <w:rFonts w:ascii="Times New Roman" w:hAnsi="Times New Roman" w:cs="Times New Roman"/>
        </w:rPr>
        <w:t xml:space="preserve"> 2022</w:t>
      </w:r>
      <w:r w:rsidR="004B7000">
        <w:rPr>
          <w:rFonts w:ascii="Times New Roman" w:hAnsi="Times New Roman" w:cs="Times New Roman"/>
        </w:rPr>
        <w:t>)</w:t>
      </w:r>
    </w:p>
    <w:p w14:paraId="289BD75C" w14:textId="30225550" w:rsidR="00135A10" w:rsidRDefault="00257E53" w:rsidP="004B700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Assisted with </w:t>
      </w:r>
      <w:r w:rsidR="00991787">
        <w:rPr>
          <w:rFonts w:ascii="Times New Roman" w:hAnsi="Times New Roman" w:cs="Times New Roman"/>
        </w:rPr>
        <w:t>compiling and researchi</w:t>
      </w:r>
      <w:r w:rsidR="008A0913">
        <w:rPr>
          <w:rFonts w:ascii="Times New Roman" w:hAnsi="Times New Roman" w:cs="Times New Roman"/>
        </w:rPr>
        <w:t>n</w:t>
      </w:r>
      <w:r w:rsidR="00991787">
        <w:rPr>
          <w:rFonts w:ascii="Times New Roman" w:hAnsi="Times New Roman" w:cs="Times New Roman"/>
        </w:rPr>
        <w:t>g upon case laws</w:t>
      </w:r>
      <w:r w:rsidR="00E23A76" w:rsidRPr="00E23A76">
        <w:rPr>
          <w:rFonts w:ascii="Times New Roman" w:hAnsi="Times New Roman" w:cs="Times New Roman"/>
        </w:rPr>
        <w:t xml:space="preserve"> and research papers on homeless welfare schemes by the state and union governments and welfare schemes for people with disabilities</w:t>
      </w:r>
      <w:r w:rsidR="00D8686D">
        <w:rPr>
          <w:rFonts w:ascii="Times New Roman" w:hAnsi="Times New Roman" w:cs="Times New Roman"/>
        </w:rPr>
        <w:t>.</w:t>
      </w:r>
    </w:p>
    <w:p w14:paraId="3FE7AF34" w14:textId="3C0F5EC0" w:rsidR="00135A10" w:rsidRDefault="008A0913" w:rsidP="004B700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Assisted with matters</w:t>
      </w:r>
      <w:r w:rsidR="005A50E9">
        <w:rPr>
          <w:rFonts w:ascii="Times New Roman" w:hAnsi="Times New Roman" w:cs="Times New Roman"/>
        </w:rPr>
        <w:t xml:space="preserve"> concerned with</w:t>
      </w:r>
      <w:r>
        <w:rPr>
          <w:rFonts w:ascii="Times New Roman" w:hAnsi="Times New Roman" w:cs="Times New Roman"/>
        </w:rPr>
        <w:t xml:space="preserve"> </w:t>
      </w:r>
      <w:r w:rsidR="00E23A76" w:rsidRPr="00E23A76">
        <w:rPr>
          <w:rFonts w:ascii="Times New Roman" w:hAnsi="Times New Roman" w:cs="Times New Roman"/>
        </w:rPr>
        <w:t>Eviction of people from the public land act and appellate authority under the same</w:t>
      </w:r>
      <w:r w:rsidR="00D8686D">
        <w:rPr>
          <w:rFonts w:ascii="Times New Roman" w:hAnsi="Times New Roman" w:cs="Times New Roman"/>
        </w:rPr>
        <w:t>.</w:t>
      </w:r>
    </w:p>
    <w:p w14:paraId="25DCA156" w14:textId="549C9537" w:rsidR="00A95D16" w:rsidRDefault="005A50E9" w:rsidP="004B700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Assisted with drafting and </w:t>
      </w:r>
      <w:r w:rsidR="00196CF6">
        <w:rPr>
          <w:rFonts w:ascii="Times New Roman" w:hAnsi="Times New Roman" w:cs="Times New Roman"/>
        </w:rPr>
        <w:t>filing</w:t>
      </w:r>
      <w:r>
        <w:rPr>
          <w:rFonts w:ascii="Times New Roman" w:hAnsi="Times New Roman" w:cs="Times New Roman"/>
        </w:rPr>
        <w:t xml:space="preserve"> of a </w:t>
      </w:r>
      <w:r w:rsidR="00196CF6">
        <w:rPr>
          <w:rFonts w:ascii="Times New Roman" w:hAnsi="Times New Roman" w:cs="Times New Roman"/>
          <w:i/>
          <w:iCs/>
        </w:rPr>
        <w:t xml:space="preserve">Writ </w:t>
      </w:r>
      <w:r w:rsidR="00E23A76" w:rsidRPr="00E23A76">
        <w:rPr>
          <w:rFonts w:ascii="Times New Roman" w:hAnsi="Times New Roman" w:cs="Times New Roman"/>
        </w:rPr>
        <w:t>Petitio</w:t>
      </w:r>
      <w:r w:rsidR="00394BE0">
        <w:rPr>
          <w:rFonts w:ascii="Times New Roman" w:hAnsi="Times New Roman" w:cs="Times New Roman"/>
        </w:rPr>
        <w:t>n</w:t>
      </w:r>
      <w:r w:rsidR="00E23A76" w:rsidRPr="00E23A76">
        <w:rPr>
          <w:rFonts w:ascii="Times New Roman" w:hAnsi="Times New Roman" w:cs="Times New Roman"/>
        </w:rPr>
        <w:t xml:space="preserve"> under Article 226 and National Food Scheme 2013 in the </w:t>
      </w:r>
      <w:proofErr w:type="spellStart"/>
      <w:r w:rsidR="00E23A76" w:rsidRPr="00E23A76">
        <w:rPr>
          <w:rFonts w:ascii="Times New Roman" w:hAnsi="Times New Roman" w:cs="Times New Roman"/>
        </w:rPr>
        <w:t>Garagacha</w:t>
      </w:r>
      <w:proofErr w:type="spellEnd"/>
      <w:r w:rsidR="00E23A76" w:rsidRPr="00E23A76">
        <w:rPr>
          <w:rFonts w:ascii="Times New Roman" w:hAnsi="Times New Roman" w:cs="Times New Roman"/>
        </w:rPr>
        <w:t xml:space="preserve"> area of West Bengal</w:t>
      </w:r>
      <w:r w:rsidR="00D8686D">
        <w:rPr>
          <w:rFonts w:ascii="Times New Roman" w:hAnsi="Times New Roman" w:cs="Times New Roman"/>
        </w:rPr>
        <w:t>.</w:t>
      </w:r>
    </w:p>
    <w:p w14:paraId="4BCB563A" w14:textId="773C57DA" w:rsidR="00135A10" w:rsidRPr="00E23A76" w:rsidRDefault="00D8686D" w:rsidP="004B700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Assisted with, and solely undertook the responsibility of an appeal under the Central Government Industrial Tribunal. </w:t>
      </w:r>
    </w:p>
    <w:p w14:paraId="4C66CBEC" w14:textId="77777777" w:rsidR="00AB6E51" w:rsidRDefault="00AB6E51" w:rsidP="004B7000">
      <w:pPr>
        <w:spacing w:after="0" w:line="240" w:lineRule="auto"/>
        <w:jc w:val="both"/>
        <w:rPr>
          <w:rFonts w:ascii="Times New Roman" w:hAnsi="Times New Roman" w:cs="Times New Roman"/>
        </w:rPr>
      </w:pPr>
    </w:p>
    <w:p w14:paraId="2A9DEA77" w14:textId="77777777" w:rsidR="000821BB" w:rsidRPr="003961AC" w:rsidRDefault="000821BB" w:rsidP="000821BB">
      <w:pPr>
        <w:pBdr>
          <w:bottom w:val="single" w:sz="4" w:space="1" w:color="auto"/>
        </w:pBdr>
        <w:spacing w:after="0"/>
        <w:rPr>
          <w:rFonts w:ascii="Times New Roman" w:hAnsi="Times New Roman" w:cs="Times New Roman"/>
          <w:b/>
        </w:rPr>
      </w:pPr>
      <w:r>
        <w:rPr>
          <w:rFonts w:ascii="Times New Roman" w:hAnsi="Times New Roman" w:cs="Times New Roman"/>
          <w:b/>
        </w:rPr>
        <w:t xml:space="preserve">PUBLICATIONS </w:t>
      </w:r>
    </w:p>
    <w:p w14:paraId="0738B019" w14:textId="77777777" w:rsidR="000821BB" w:rsidRPr="003961AC" w:rsidRDefault="000821BB" w:rsidP="000821BB">
      <w:pPr>
        <w:spacing w:after="0"/>
        <w:rPr>
          <w:rFonts w:ascii="Times New Roman" w:hAnsi="Times New Roman" w:cs="Times New Roman"/>
          <w:bCs/>
        </w:rPr>
      </w:pPr>
    </w:p>
    <w:p w14:paraId="24C872E5" w14:textId="77777777" w:rsidR="000821BB" w:rsidRPr="0047347F" w:rsidRDefault="000821BB" w:rsidP="000821BB">
      <w:pPr>
        <w:pStyle w:val="ListParagraph"/>
        <w:numPr>
          <w:ilvl w:val="0"/>
          <w:numId w:val="3"/>
        </w:numPr>
        <w:jc w:val="both"/>
        <w:rPr>
          <w:rFonts w:ascii="Times New Roman" w:hAnsi="Times New Roman" w:cs="Times New Roman"/>
          <w:bCs/>
          <w:lang w:val="en-IN"/>
        </w:rPr>
      </w:pPr>
      <w:bookmarkStart w:id="0" w:name="_Hlk163162463"/>
      <w:r>
        <w:rPr>
          <w:rFonts w:ascii="Times New Roman" w:hAnsi="Times New Roman" w:cs="Times New Roman"/>
          <w:lang w:val="en-IN"/>
        </w:rPr>
        <w:t>Presented a case commentary titled ‘</w:t>
      </w:r>
      <w:r w:rsidRPr="00821B9B">
        <w:rPr>
          <w:rFonts w:ascii="Times New Roman" w:hAnsi="Times New Roman" w:cs="Times New Roman"/>
          <w:bCs/>
          <w:i/>
          <w:iCs/>
          <w:lang w:val="en-IN"/>
        </w:rPr>
        <w:t>Examining Students for Fair Admissions v. President and Fellows of Harvard College: The Uncertain Future of Equality</w:t>
      </w:r>
      <w:r>
        <w:rPr>
          <w:rFonts w:ascii="Times New Roman" w:hAnsi="Times New Roman" w:cs="Times New Roman"/>
          <w:bCs/>
          <w:i/>
          <w:iCs/>
          <w:lang w:val="en-IN"/>
        </w:rPr>
        <w:t xml:space="preserve">’ </w:t>
      </w:r>
      <w:r>
        <w:rPr>
          <w:rFonts w:ascii="Times New Roman" w:hAnsi="Times New Roman" w:cs="Times New Roman"/>
          <w:bCs/>
          <w:lang w:val="en-IN"/>
        </w:rPr>
        <w:t>alongside M</w:t>
      </w:r>
      <w:r w:rsidRPr="0047347F">
        <w:rPr>
          <w:rFonts w:ascii="Times New Roman" w:hAnsi="Times New Roman" w:cs="Times New Roman"/>
          <w:bCs/>
          <w:lang w:val="en-IN"/>
        </w:rPr>
        <w:t xml:space="preserve">edha </w:t>
      </w:r>
      <w:r>
        <w:rPr>
          <w:rFonts w:ascii="Times New Roman" w:hAnsi="Times New Roman" w:cs="Times New Roman"/>
          <w:bCs/>
          <w:lang w:val="en-IN"/>
        </w:rPr>
        <w:t>S</w:t>
      </w:r>
      <w:r w:rsidRPr="0047347F">
        <w:rPr>
          <w:rFonts w:ascii="Times New Roman" w:hAnsi="Times New Roman" w:cs="Times New Roman"/>
          <w:bCs/>
          <w:lang w:val="en-IN"/>
        </w:rPr>
        <w:t>ingh, Lecturer, Institute of Law, Nirma University</w:t>
      </w:r>
      <w:r>
        <w:rPr>
          <w:rFonts w:ascii="Times New Roman" w:hAnsi="Times New Roman" w:cs="Times New Roman"/>
          <w:bCs/>
          <w:lang w:val="en-IN"/>
        </w:rPr>
        <w:t xml:space="preserve"> at the 2</w:t>
      </w:r>
      <w:r w:rsidRPr="0047347F">
        <w:rPr>
          <w:rFonts w:ascii="Times New Roman" w:hAnsi="Times New Roman" w:cs="Times New Roman"/>
          <w:bCs/>
          <w:vertAlign w:val="superscript"/>
          <w:lang w:val="en-IN"/>
        </w:rPr>
        <w:t>nd</w:t>
      </w:r>
      <w:r>
        <w:rPr>
          <w:rFonts w:ascii="Times New Roman" w:hAnsi="Times New Roman" w:cs="Times New Roman"/>
          <w:bCs/>
          <w:lang w:val="en-IN"/>
        </w:rPr>
        <w:t xml:space="preserve"> International Conference for Right to Education; winner of the </w:t>
      </w:r>
      <w:r>
        <w:rPr>
          <w:rFonts w:ascii="Times New Roman" w:hAnsi="Times New Roman" w:cs="Times New Roman"/>
          <w:b/>
          <w:lang w:val="en-IN"/>
        </w:rPr>
        <w:t xml:space="preserve">‘Best Paper Presentation’ </w:t>
      </w:r>
      <w:r>
        <w:rPr>
          <w:rFonts w:ascii="Times New Roman" w:hAnsi="Times New Roman" w:cs="Times New Roman"/>
          <w:bCs/>
          <w:lang w:val="en-IN"/>
        </w:rPr>
        <w:t xml:space="preserve">under the </w:t>
      </w:r>
      <w:r>
        <w:rPr>
          <w:rFonts w:ascii="Times New Roman" w:hAnsi="Times New Roman" w:cs="Times New Roman"/>
          <w:b/>
          <w:lang w:val="en-IN"/>
        </w:rPr>
        <w:t xml:space="preserve">‘Equality of Opportunity’ </w:t>
      </w:r>
      <w:r>
        <w:rPr>
          <w:rFonts w:ascii="Times New Roman" w:hAnsi="Times New Roman" w:cs="Times New Roman"/>
          <w:bCs/>
          <w:lang w:val="en-IN"/>
        </w:rPr>
        <w:t xml:space="preserve">sub-theme. </w:t>
      </w:r>
    </w:p>
    <w:bookmarkEnd w:id="0"/>
    <w:p w14:paraId="38EC7D6E" w14:textId="77777777" w:rsidR="000821BB" w:rsidRPr="00D907CB" w:rsidRDefault="000821BB" w:rsidP="000821BB">
      <w:pPr>
        <w:pStyle w:val="ListParagraph"/>
        <w:numPr>
          <w:ilvl w:val="0"/>
          <w:numId w:val="3"/>
        </w:numPr>
        <w:jc w:val="both"/>
        <w:rPr>
          <w:rFonts w:ascii="Times New Roman" w:hAnsi="Times New Roman" w:cs="Times New Roman"/>
          <w:lang w:val="en-IN"/>
        </w:rPr>
      </w:pPr>
      <w:r w:rsidRPr="00D907CB">
        <w:rPr>
          <w:rFonts w:ascii="Times New Roman" w:hAnsi="Times New Roman" w:cs="Times New Roman"/>
          <w:lang w:val="en-IN"/>
        </w:rPr>
        <w:lastRenderedPageBreak/>
        <w:t xml:space="preserve">Published an article titled </w:t>
      </w:r>
      <w:r w:rsidRPr="00D907CB">
        <w:rPr>
          <w:rFonts w:ascii="Times New Roman" w:hAnsi="Times New Roman" w:cs="Times New Roman"/>
          <w:i/>
          <w:iCs/>
          <w:lang w:val="en-IN"/>
        </w:rPr>
        <w:t xml:space="preserve">‘Conversion therapy in India through the Judicial lens’ </w:t>
      </w:r>
      <w:r w:rsidRPr="00D907CB">
        <w:rPr>
          <w:rFonts w:ascii="Times New Roman" w:hAnsi="Times New Roman" w:cs="Times New Roman"/>
          <w:lang w:val="en-IN"/>
        </w:rPr>
        <w:t xml:space="preserve">(reach out for PDF version). </w:t>
      </w:r>
    </w:p>
    <w:p w14:paraId="4C02B5BD" w14:textId="2D66C816" w:rsidR="000821BB" w:rsidRPr="000821BB" w:rsidRDefault="000821BB" w:rsidP="000821BB">
      <w:pPr>
        <w:pStyle w:val="ListParagraph"/>
        <w:numPr>
          <w:ilvl w:val="0"/>
          <w:numId w:val="3"/>
        </w:numPr>
        <w:spacing w:after="0"/>
        <w:jc w:val="both"/>
        <w:rPr>
          <w:rFonts w:ascii="Times New Roman" w:hAnsi="Times New Roman" w:cs="Times New Roman"/>
        </w:rPr>
      </w:pPr>
      <w:r w:rsidRPr="00D907CB">
        <w:rPr>
          <w:rFonts w:ascii="Times New Roman" w:hAnsi="Times New Roman" w:cs="Times New Roman"/>
          <w:lang w:val="en-IN"/>
        </w:rPr>
        <w:t>Carried out extensive research in the area of Sports law, wrote and published t</w:t>
      </w:r>
      <w:r w:rsidR="00664B4F">
        <w:rPr>
          <w:rFonts w:ascii="Times New Roman" w:hAnsi="Times New Roman" w:cs="Times New Roman"/>
          <w:lang w:val="en-IN"/>
        </w:rPr>
        <w:t>hree</w:t>
      </w:r>
      <w:r w:rsidRPr="00D907CB">
        <w:rPr>
          <w:rFonts w:ascii="Times New Roman" w:hAnsi="Times New Roman" w:cs="Times New Roman"/>
          <w:lang w:val="en-IN"/>
        </w:rPr>
        <w:t xml:space="preserve"> articles on the following topics: </w:t>
      </w:r>
      <w:hyperlink r:id="rId6" w:history="1">
        <w:r w:rsidRPr="007276E8">
          <w:rPr>
            <w:rStyle w:val="Hyperlink"/>
            <w:rFonts w:ascii="Times New Roman" w:hAnsi="Times New Roman" w:cs="Times New Roman"/>
            <w:lang w:val="en-IN"/>
          </w:rPr>
          <w:t>The Legal Status of Fantasy Sports in India</w:t>
        </w:r>
      </w:hyperlink>
      <w:r>
        <w:rPr>
          <w:rFonts w:ascii="Times New Roman" w:hAnsi="Times New Roman" w:cs="Times New Roman"/>
        </w:rPr>
        <w:t xml:space="preserve"> , </w:t>
      </w:r>
      <w:hyperlink r:id="rId7" w:history="1">
        <w:r w:rsidRPr="000821BB">
          <w:rPr>
            <w:rStyle w:val="Hyperlink"/>
            <w:rFonts w:ascii="Times New Roman" w:hAnsi="Times New Roman" w:cs="Times New Roman"/>
            <w:lang w:val="en-IN"/>
          </w:rPr>
          <w:t>The Legality of the Transfer Market</w:t>
        </w:r>
      </w:hyperlink>
      <w:r>
        <w:rPr>
          <w:rFonts w:ascii="Times New Roman" w:hAnsi="Times New Roman" w:cs="Times New Roman"/>
        </w:rPr>
        <w:t xml:space="preserve"> , </w:t>
      </w:r>
      <w:hyperlink r:id="rId8" w:history="1">
        <w:r w:rsidRPr="000821BB">
          <w:rPr>
            <w:rStyle w:val="Hyperlink"/>
            <w:rFonts w:ascii="Times New Roman" w:hAnsi="Times New Roman" w:cs="Times New Roman"/>
            <w:lang w:val="en-IN"/>
          </w:rPr>
          <w:t>Broadcasting and Media Rights in Sports Law</w:t>
        </w:r>
      </w:hyperlink>
    </w:p>
    <w:p w14:paraId="4D8962BE" w14:textId="77777777" w:rsidR="000821BB" w:rsidRPr="003961AC" w:rsidRDefault="000821BB" w:rsidP="0052740E">
      <w:pPr>
        <w:spacing w:after="0" w:line="240" w:lineRule="auto"/>
        <w:rPr>
          <w:rFonts w:ascii="Times New Roman" w:hAnsi="Times New Roman" w:cs="Times New Roman"/>
        </w:rPr>
      </w:pPr>
    </w:p>
    <w:p w14:paraId="7EC5FDCA" w14:textId="4ADE1AC9" w:rsidR="00E8439C" w:rsidRPr="003961AC" w:rsidRDefault="00647D6A" w:rsidP="00E8439C">
      <w:pPr>
        <w:pBdr>
          <w:bottom w:val="single" w:sz="4" w:space="1" w:color="auto"/>
        </w:pBdr>
        <w:spacing w:after="0"/>
        <w:rPr>
          <w:rFonts w:ascii="Times New Roman" w:hAnsi="Times New Roman" w:cs="Times New Roman"/>
          <w:b/>
        </w:rPr>
      </w:pPr>
      <w:r w:rsidRPr="003961AC">
        <w:rPr>
          <w:rFonts w:ascii="Times New Roman" w:hAnsi="Times New Roman" w:cs="Times New Roman"/>
          <w:b/>
        </w:rPr>
        <w:t>ACHIEVEMENTS</w:t>
      </w:r>
    </w:p>
    <w:p w14:paraId="4721D7FF" w14:textId="77777777" w:rsidR="004A1FD3" w:rsidRPr="003961AC" w:rsidRDefault="004A1FD3" w:rsidP="004A1FD3">
      <w:pPr>
        <w:spacing w:after="0"/>
        <w:rPr>
          <w:rFonts w:ascii="Times New Roman" w:hAnsi="Times New Roman" w:cs="Times New Roman"/>
          <w:bCs/>
        </w:rPr>
      </w:pPr>
    </w:p>
    <w:p w14:paraId="719ECA3C" w14:textId="7BA41014" w:rsidR="001024D9" w:rsidRPr="003961AC" w:rsidRDefault="001024D9" w:rsidP="001024D9">
      <w:pPr>
        <w:pStyle w:val="ListParagraph"/>
        <w:numPr>
          <w:ilvl w:val="0"/>
          <w:numId w:val="3"/>
        </w:numPr>
        <w:spacing w:after="0"/>
        <w:rPr>
          <w:rFonts w:ascii="Times New Roman" w:hAnsi="Times New Roman" w:cs="Times New Roman"/>
        </w:rPr>
      </w:pPr>
      <w:r w:rsidRPr="00375B4F">
        <w:rPr>
          <w:rFonts w:ascii="Times New Roman" w:hAnsi="Times New Roman" w:cs="Times New Roman"/>
          <w:i/>
          <w:iCs/>
        </w:rPr>
        <w:t>5</w:t>
      </w:r>
      <w:r w:rsidRPr="00375B4F">
        <w:rPr>
          <w:rFonts w:ascii="Times New Roman" w:hAnsi="Times New Roman" w:cs="Times New Roman"/>
          <w:i/>
          <w:iCs/>
          <w:vertAlign w:val="superscript"/>
        </w:rPr>
        <w:t>th</w:t>
      </w:r>
      <w:r w:rsidRPr="00375B4F">
        <w:rPr>
          <w:rFonts w:ascii="Times New Roman" w:hAnsi="Times New Roman" w:cs="Times New Roman"/>
          <w:i/>
          <w:iCs/>
        </w:rPr>
        <w:t xml:space="preserve"> </w:t>
      </w:r>
      <w:r w:rsidR="00B15E4B" w:rsidRPr="00375B4F">
        <w:rPr>
          <w:rFonts w:ascii="Times New Roman" w:hAnsi="Times New Roman" w:cs="Times New Roman"/>
          <w:i/>
          <w:iCs/>
        </w:rPr>
        <w:t>B</w:t>
      </w:r>
      <w:r w:rsidRPr="00375B4F">
        <w:rPr>
          <w:rFonts w:ascii="Times New Roman" w:hAnsi="Times New Roman" w:cs="Times New Roman"/>
          <w:i/>
          <w:iCs/>
        </w:rPr>
        <w:t xml:space="preserve">est Novice </w:t>
      </w:r>
      <w:r w:rsidR="00B15E4B" w:rsidRPr="00375B4F">
        <w:rPr>
          <w:rFonts w:ascii="Times New Roman" w:hAnsi="Times New Roman" w:cs="Times New Roman"/>
          <w:i/>
          <w:iCs/>
        </w:rPr>
        <w:t>S</w:t>
      </w:r>
      <w:r w:rsidRPr="00375B4F">
        <w:rPr>
          <w:rFonts w:ascii="Times New Roman" w:hAnsi="Times New Roman" w:cs="Times New Roman"/>
          <w:i/>
          <w:iCs/>
        </w:rPr>
        <w:t>peaker</w:t>
      </w:r>
      <w:r w:rsidRPr="003961AC">
        <w:rPr>
          <w:rFonts w:ascii="Times New Roman" w:hAnsi="Times New Roman" w:cs="Times New Roman"/>
        </w:rPr>
        <w:t xml:space="preserve"> at the </w:t>
      </w:r>
      <w:r w:rsidR="00B15E4B" w:rsidRPr="00375B4F">
        <w:rPr>
          <w:rFonts w:ascii="Times New Roman" w:hAnsi="Times New Roman" w:cs="Times New Roman"/>
          <w:b/>
          <w:bCs/>
          <w:i/>
          <w:iCs/>
        </w:rPr>
        <w:t>A</w:t>
      </w:r>
      <w:r w:rsidRPr="00375B4F">
        <w:rPr>
          <w:rFonts w:ascii="Times New Roman" w:hAnsi="Times New Roman" w:cs="Times New Roman"/>
          <w:b/>
          <w:bCs/>
          <w:i/>
          <w:iCs/>
        </w:rPr>
        <w:t>nnual NUJS Asian Parliamentary Debat</w:t>
      </w:r>
      <w:r w:rsidR="007376EF">
        <w:rPr>
          <w:rFonts w:ascii="Times New Roman" w:hAnsi="Times New Roman" w:cs="Times New Roman"/>
          <w:b/>
          <w:bCs/>
          <w:i/>
          <w:iCs/>
        </w:rPr>
        <w:t>ing</w:t>
      </w:r>
      <w:r w:rsidRPr="00375B4F">
        <w:rPr>
          <w:rFonts w:ascii="Times New Roman" w:hAnsi="Times New Roman" w:cs="Times New Roman"/>
          <w:b/>
          <w:bCs/>
          <w:i/>
          <w:iCs/>
        </w:rPr>
        <w:t xml:space="preserve"> </w:t>
      </w:r>
      <w:r w:rsidR="00B15E4B" w:rsidRPr="00375B4F">
        <w:rPr>
          <w:rFonts w:ascii="Times New Roman" w:hAnsi="Times New Roman" w:cs="Times New Roman"/>
          <w:b/>
          <w:bCs/>
          <w:i/>
          <w:iCs/>
        </w:rPr>
        <w:t>C</w:t>
      </w:r>
      <w:r w:rsidRPr="00375B4F">
        <w:rPr>
          <w:rFonts w:ascii="Times New Roman" w:hAnsi="Times New Roman" w:cs="Times New Roman"/>
          <w:b/>
          <w:bCs/>
          <w:i/>
          <w:iCs/>
        </w:rPr>
        <w:t>ompetition 2022</w:t>
      </w:r>
      <w:r w:rsidRPr="003961AC">
        <w:rPr>
          <w:rFonts w:ascii="Times New Roman" w:hAnsi="Times New Roman" w:cs="Times New Roman"/>
        </w:rPr>
        <w:t>.</w:t>
      </w:r>
    </w:p>
    <w:p w14:paraId="5CCF6888" w14:textId="38219EA3" w:rsidR="001024D9" w:rsidRPr="003961AC" w:rsidRDefault="001024D9" w:rsidP="001024D9">
      <w:pPr>
        <w:pStyle w:val="ListParagraph"/>
        <w:numPr>
          <w:ilvl w:val="0"/>
          <w:numId w:val="3"/>
        </w:numPr>
        <w:spacing w:after="0"/>
        <w:rPr>
          <w:rFonts w:ascii="Times New Roman" w:hAnsi="Times New Roman" w:cs="Times New Roman"/>
        </w:rPr>
      </w:pPr>
      <w:r w:rsidRPr="00375B4F">
        <w:rPr>
          <w:rFonts w:ascii="Times New Roman" w:hAnsi="Times New Roman" w:cs="Times New Roman"/>
          <w:i/>
          <w:iCs/>
        </w:rPr>
        <w:t>Octa-</w:t>
      </w:r>
      <w:r w:rsidR="00B15E4B" w:rsidRPr="00375B4F">
        <w:rPr>
          <w:rFonts w:ascii="Times New Roman" w:hAnsi="Times New Roman" w:cs="Times New Roman"/>
          <w:i/>
          <w:iCs/>
        </w:rPr>
        <w:t>F</w:t>
      </w:r>
      <w:r w:rsidRPr="00375B4F">
        <w:rPr>
          <w:rFonts w:ascii="Times New Roman" w:hAnsi="Times New Roman" w:cs="Times New Roman"/>
          <w:i/>
          <w:iCs/>
        </w:rPr>
        <w:t>inalists (</w:t>
      </w:r>
      <w:r w:rsidR="00B15E4B" w:rsidRPr="00375B4F">
        <w:rPr>
          <w:rFonts w:ascii="Times New Roman" w:hAnsi="Times New Roman" w:cs="Times New Roman"/>
          <w:i/>
          <w:iCs/>
        </w:rPr>
        <w:t>O</w:t>
      </w:r>
      <w:r w:rsidRPr="00375B4F">
        <w:rPr>
          <w:rFonts w:ascii="Times New Roman" w:hAnsi="Times New Roman" w:cs="Times New Roman"/>
          <w:i/>
          <w:iCs/>
        </w:rPr>
        <w:t xml:space="preserve">pen </w:t>
      </w:r>
      <w:r w:rsidR="00B15E4B" w:rsidRPr="00375B4F">
        <w:rPr>
          <w:rFonts w:ascii="Times New Roman" w:hAnsi="Times New Roman" w:cs="Times New Roman"/>
          <w:i/>
          <w:iCs/>
        </w:rPr>
        <w:t>C</w:t>
      </w:r>
      <w:r w:rsidRPr="00375B4F">
        <w:rPr>
          <w:rFonts w:ascii="Times New Roman" w:hAnsi="Times New Roman" w:cs="Times New Roman"/>
          <w:i/>
          <w:iCs/>
        </w:rPr>
        <w:t xml:space="preserve">ategory) </w:t>
      </w:r>
      <w:r w:rsidRPr="003961AC">
        <w:rPr>
          <w:rFonts w:ascii="Times New Roman" w:hAnsi="Times New Roman" w:cs="Times New Roman"/>
        </w:rPr>
        <w:t xml:space="preserve">at the </w:t>
      </w:r>
      <w:r w:rsidRPr="00375B4F">
        <w:rPr>
          <w:rFonts w:ascii="Times New Roman" w:hAnsi="Times New Roman" w:cs="Times New Roman"/>
          <w:b/>
          <w:bCs/>
          <w:i/>
          <w:iCs/>
        </w:rPr>
        <w:t>IIT-Delhi Asian Parliamentary Debat</w:t>
      </w:r>
      <w:r w:rsidR="007376EF">
        <w:rPr>
          <w:rFonts w:ascii="Times New Roman" w:hAnsi="Times New Roman" w:cs="Times New Roman"/>
          <w:b/>
          <w:bCs/>
          <w:i/>
          <w:iCs/>
        </w:rPr>
        <w:t>ing</w:t>
      </w:r>
      <w:r w:rsidRPr="00375B4F">
        <w:rPr>
          <w:rFonts w:ascii="Times New Roman" w:hAnsi="Times New Roman" w:cs="Times New Roman"/>
          <w:b/>
          <w:bCs/>
          <w:i/>
          <w:iCs/>
        </w:rPr>
        <w:t xml:space="preserve"> </w:t>
      </w:r>
      <w:r w:rsidR="00B15E4B" w:rsidRPr="00375B4F">
        <w:rPr>
          <w:rFonts w:ascii="Times New Roman" w:hAnsi="Times New Roman" w:cs="Times New Roman"/>
          <w:b/>
          <w:bCs/>
          <w:i/>
          <w:iCs/>
        </w:rPr>
        <w:t>C</w:t>
      </w:r>
      <w:r w:rsidRPr="00375B4F">
        <w:rPr>
          <w:rFonts w:ascii="Times New Roman" w:hAnsi="Times New Roman" w:cs="Times New Roman"/>
          <w:b/>
          <w:bCs/>
          <w:i/>
          <w:iCs/>
        </w:rPr>
        <w:t>ompetition 2022</w:t>
      </w:r>
      <w:r w:rsidR="00375B4F">
        <w:rPr>
          <w:rFonts w:ascii="Times New Roman" w:hAnsi="Times New Roman" w:cs="Times New Roman"/>
        </w:rPr>
        <w:t>.</w:t>
      </w:r>
    </w:p>
    <w:p w14:paraId="7CF22605" w14:textId="214BABAA" w:rsidR="001024D9" w:rsidRPr="003961AC" w:rsidRDefault="001024D9" w:rsidP="00375B4F">
      <w:pPr>
        <w:pStyle w:val="ListParagraph"/>
        <w:numPr>
          <w:ilvl w:val="0"/>
          <w:numId w:val="3"/>
        </w:numPr>
        <w:spacing w:after="0"/>
        <w:rPr>
          <w:rFonts w:ascii="Times New Roman" w:hAnsi="Times New Roman" w:cs="Times New Roman"/>
        </w:rPr>
      </w:pPr>
      <w:r w:rsidRPr="00375B4F">
        <w:rPr>
          <w:rFonts w:ascii="Times New Roman" w:hAnsi="Times New Roman" w:cs="Times New Roman"/>
          <w:i/>
          <w:iCs/>
        </w:rPr>
        <w:t>Novice</w:t>
      </w:r>
      <w:r w:rsidR="00375B4F" w:rsidRPr="00375B4F">
        <w:rPr>
          <w:rFonts w:ascii="Times New Roman" w:hAnsi="Times New Roman" w:cs="Times New Roman"/>
          <w:i/>
          <w:iCs/>
        </w:rPr>
        <w:t>-</w:t>
      </w:r>
      <w:r w:rsidR="00B15E4B" w:rsidRPr="00375B4F">
        <w:rPr>
          <w:rFonts w:ascii="Times New Roman" w:hAnsi="Times New Roman" w:cs="Times New Roman"/>
          <w:i/>
          <w:iCs/>
        </w:rPr>
        <w:t>F</w:t>
      </w:r>
      <w:r w:rsidRPr="00375B4F">
        <w:rPr>
          <w:rFonts w:ascii="Times New Roman" w:hAnsi="Times New Roman" w:cs="Times New Roman"/>
          <w:i/>
          <w:iCs/>
        </w:rPr>
        <w:t>inalists</w:t>
      </w:r>
      <w:r w:rsidR="006F30F1">
        <w:rPr>
          <w:rFonts w:ascii="Times New Roman" w:hAnsi="Times New Roman" w:cs="Times New Roman"/>
          <w:i/>
          <w:iCs/>
        </w:rPr>
        <w:t xml:space="preserve"> and 6</w:t>
      </w:r>
      <w:r w:rsidR="006F30F1" w:rsidRPr="006F30F1">
        <w:rPr>
          <w:rFonts w:ascii="Times New Roman" w:hAnsi="Times New Roman" w:cs="Times New Roman"/>
          <w:i/>
          <w:iCs/>
          <w:vertAlign w:val="superscript"/>
        </w:rPr>
        <w:t>th</w:t>
      </w:r>
      <w:r w:rsidR="006F30F1">
        <w:rPr>
          <w:rFonts w:ascii="Times New Roman" w:hAnsi="Times New Roman" w:cs="Times New Roman"/>
          <w:i/>
          <w:iCs/>
        </w:rPr>
        <w:t xml:space="preserve"> Best Novic</w:t>
      </w:r>
      <w:r w:rsidR="00D4649E">
        <w:rPr>
          <w:rFonts w:ascii="Times New Roman" w:hAnsi="Times New Roman" w:cs="Times New Roman"/>
          <w:i/>
          <w:iCs/>
        </w:rPr>
        <w:t xml:space="preserve">e Speaker, </w:t>
      </w:r>
      <w:r w:rsidR="00B15E4B">
        <w:rPr>
          <w:rFonts w:ascii="Times New Roman" w:hAnsi="Times New Roman" w:cs="Times New Roman"/>
        </w:rPr>
        <w:t>at</w:t>
      </w:r>
      <w:r w:rsidRPr="003961AC">
        <w:rPr>
          <w:rFonts w:ascii="Times New Roman" w:hAnsi="Times New Roman" w:cs="Times New Roman"/>
        </w:rPr>
        <w:t xml:space="preserve"> the </w:t>
      </w:r>
      <w:r w:rsidRPr="00375B4F">
        <w:rPr>
          <w:rFonts w:ascii="Times New Roman" w:hAnsi="Times New Roman" w:cs="Times New Roman"/>
          <w:b/>
          <w:bCs/>
          <w:i/>
          <w:iCs/>
        </w:rPr>
        <w:t>15th Annual Hansraj British Parliamentary Debat</w:t>
      </w:r>
      <w:r w:rsidR="007376EF">
        <w:rPr>
          <w:rFonts w:ascii="Times New Roman" w:hAnsi="Times New Roman" w:cs="Times New Roman"/>
          <w:b/>
          <w:bCs/>
          <w:i/>
          <w:iCs/>
        </w:rPr>
        <w:t>ing</w:t>
      </w:r>
      <w:r w:rsidRPr="00375B4F">
        <w:rPr>
          <w:rFonts w:ascii="Times New Roman" w:hAnsi="Times New Roman" w:cs="Times New Roman"/>
          <w:b/>
          <w:bCs/>
          <w:i/>
          <w:iCs/>
        </w:rPr>
        <w:t xml:space="preserve"> </w:t>
      </w:r>
      <w:r w:rsidR="00375B4F" w:rsidRPr="00375B4F">
        <w:rPr>
          <w:rFonts w:ascii="Times New Roman" w:hAnsi="Times New Roman" w:cs="Times New Roman"/>
          <w:b/>
          <w:bCs/>
          <w:i/>
          <w:iCs/>
        </w:rPr>
        <w:t>C</w:t>
      </w:r>
      <w:r w:rsidRPr="00375B4F">
        <w:rPr>
          <w:rFonts w:ascii="Times New Roman" w:hAnsi="Times New Roman" w:cs="Times New Roman"/>
          <w:b/>
          <w:bCs/>
          <w:i/>
          <w:iCs/>
        </w:rPr>
        <w:t>ompetition 2022</w:t>
      </w:r>
      <w:r w:rsidR="00375B4F">
        <w:rPr>
          <w:rFonts w:ascii="Times New Roman" w:hAnsi="Times New Roman" w:cs="Times New Roman"/>
        </w:rPr>
        <w:t>.</w:t>
      </w:r>
    </w:p>
    <w:p w14:paraId="0554A009" w14:textId="3DE2BB20" w:rsidR="001024D9" w:rsidRDefault="001024D9" w:rsidP="001024D9">
      <w:pPr>
        <w:pStyle w:val="ListParagraph"/>
        <w:numPr>
          <w:ilvl w:val="0"/>
          <w:numId w:val="3"/>
        </w:numPr>
        <w:spacing w:after="0"/>
        <w:rPr>
          <w:rFonts w:ascii="Times New Roman" w:hAnsi="Times New Roman" w:cs="Times New Roman"/>
        </w:rPr>
      </w:pPr>
      <w:r w:rsidRPr="00375B4F">
        <w:rPr>
          <w:rFonts w:ascii="Times New Roman" w:hAnsi="Times New Roman" w:cs="Times New Roman"/>
          <w:i/>
          <w:iCs/>
        </w:rPr>
        <w:t>Quarter</w:t>
      </w:r>
      <w:r w:rsidR="00375B4F" w:rsidRPr="00375B4F">
        <w:rPr>
          <w:rFonts w:ascii="Times New Roman" w:hAnsi="Times New Roman" w:cs="Times New Roman"/>
          <w:i/>
          <w:iCs/>
        </w:rPr>
        <w:t>-</w:t>
      </w:r>
      <w:r w:rsidRPr="00375B4F">
        <w:rPr>
          <w:rFonts w:ascii="Times New Roman" w:hAnsi="Times New Roman" w:cs="Times New Roman"/>
          <w:i/>
          <w:iCs/>
        </w:rPr>
        <w:t>Finalists (</w:t>
      </w:r>
      <w:r w:rsidR="00375B4F" w:rsidRPr="00375B4F">
        <w:rPr>
          <w:rFonts w:ascii="Times New Roman" w:hAnsi="Times New Roman" w:cs="Times New Roman"/>
          <w:i/>
          <w:iCs/>
        </w:rPr>
        <w:t>O</w:t>
      </w:r>
      <w:r w:rsidRPr="00375B4F">
        <w:rPr>
          <w:rFonts w:ascii="Times New Roman" w:hAnsi="Times New Roman" w:cs="Times New Roman"/>
          <w:i/>
          <w:iCs/>
        </w:rPr>
        <w:t xml:space="preserve">pen </w:t>
      </w:r>
      <w:r w:rsidR="00375B4F" w:rsidRPr="00375B4F">
        <w:rPr>
          <w:rFonts w:ascii="Times New Roman" w:hAnsi="Times New Roman" w:cs="Times New Roman"/>
          <w:i/>
          <w:iCs/>
        </w:rPr>
        <w:t>C</w:t>
      </w:r>
      <w:r w:rsidRPr="00375B4F">
        <w:rPr>
          <w:rFonts w:ascii="Times New Roman" w:hAnsi="Times New Roman" w:cs="Times New Roman"/>
          <w:i/>
          <w:iCs/>
        </w:rPr>
        <w:t>ategory)</w:t>
      </w:r>
      <w:r w:rsidRPr="003961AC">
        <w:rPr>
          <w:rFonts w:ascii="Times New Roman" w:hAnsi="Times New Roman" w:cs="Times New Roman"/>
        </w:rPr>
        <w:t xml:space="preserve"> at the </w:t>
      </w:r>
      <w:r w:rsidRPr="00375B4F">
        <w:rPr>
          <w:rFonts w:ascii="Times New Roman" w:hAnsi="Times New Roman" w:cs="Times New Roman"/>
          <w:b/>
          <w:bCs/>
          <w:i/>
          <w:iCs/>
        </w:rPr>
        <w:t xml:space="preserve">Justice R.K. </w:t>
      </w:r>
      <w:proofErr w:type="spellStart"/>
      <w:r w:rsidRPr="00375B4F">
        <w:rPr>
          <w:rFonts w:ascii="Times New Roman" w:hAnsi="Times New Roman" w:cs="Times New Roman"/>
          <w:b/>
          <w:bCs/>
          <w:i/>
          <w:iCs/>
        </w:rPr>
        <w:t>Tankha</w:t>
      </w:r>
      <w:proofErr w:type="spellEnd"/>
      <w:r w:rsidRPr="00375B4F">
        <w:rPr>
          <w:rFonts w:ascii="Times New Roman" w:hAnsi="Times New Roman" w:cs="Times New Roman"/>
          <w:b/>
          <w:bCs/>
          <w:i/>
          <w:iCs/>
        </w:rPr>
        <w:t xml:space="preserve"> Asian Parliamentary Debating </w:t>
      </w:r>
      <w:r w:rsidR="00375B4F" w:rsidRPr="00375B4F">
        <w:rPr>
          <w:rFonts w:ascii="Times New Roman" w:hAnsi="Times New Roman" w:cs="Times New Roman"/>
          <w:b/>
          <w:bCs/>
          <w:i/>
          <w:iCs/>
        </w:rPr>
        <w:t>C</w:t>
      </w:r>
      <w:r w:rsidRPr="00375B4F">
        <w:rPr>
          <w:rFonts w:ascii="Times New Roman" w:hAnsi="Times New Roman" w:cs="Times New Roman"/>
          <w:b/>
          <w:bCs/>
          <w:i/>
          <w:iCs/>
        </w:rPr>
        <w:t>ompetition 2022</w:t>
      </w:r>
      <w:r w:rsidR="00375B4F">
        <w:rPr>
          <w:rFonts w:ascii="Times New Roman" w:hAnsi="Times New Roman" w:cs="Times New Roman"/>
        </w:rPr>
        <w:t>.</w:t>
      </w:r>
    </w:p>
    <w:p w14:paraId="485176E0" w14:textId="368D437C" w:rsidR="008F14DE" w:rsidRPr="003961AC" w:rsidRDefault="008F14DE" w:rsidP="001024D9">
      <w:pPr>
        <w:pStyle w:val="ListParagraph"/>
        <w:numPr>
          <w:ilvl w:val="0"/>
          <w:numId w:val="3"/>
        </w:numPr>
        <w:spacing w:after="0"/>
        <w:rPr>
          <w:rFonts w:ascii="Times New Roman" w:hAnsi="Times New Roman" w:cs="Times New Roman"/>
        </w:rPr>
      </w:pPr>
      <w:r>
        <w:rPr>
          <w:rFonts w:ascii="Times New Roman" w:hAnsi="Times New Roman" w:cs="Times New Roman"/>
          <w:i/>
          <w:iCs/>
        </w:rPr>
        <w:t xml:space="preserve">Quarter-Finalists (Reserve, Novice Category) at </w:t>
      </w:r>
      <w:r w:rsidR="00E176F6">
        <w:rPr>
          <w:rFonts w:ascii="Times New Roman" w:hAnsi="Times New Roman" w:cs="Times New Roman"/>
          <w:b/>
          <w:bCs/>
          <w:i/>
          <w:iCs/>
        </w:rPr>
        <w:t>Rahat the Fundraiser Debate, 2022 (Asian Parliamentar</w:t>
      </w:r>
      <w:r w:rsidR="00791823">
        <w:rPr>
          <w:rFonts w:ascii="Times New Roman" w:hAnsi="Times New Roman" w:cs="Times New Roman"/>
          <w:b/>
          <w:bCs/>
          <w:i/>
          <w:iCs/>
        </w:rPr>
        <w:t xml:space="preserve">y). </w:t>
      </w:r>
    </w:p>
    <w:p w14:paraId="0845C784" w14:textId="29C6A8DE" w:rsidR="00E428AA" w:rsidRDefault="001024D9" w:rsidP="001024D9">
      <w:pPr>
        <w:pStyle w:val="ListParagraph"/>
        <w:numPr>
          <w:ilvl w:val="0"/>
          <w:numId w:val="3"/>
        </w:numPr>
        <w:spacing w:after="0"/>
        <w:rPr>
          <w:rFonts w:ascii="Times New Roman" w:hAnsi="Times New Roman" w:cs="Times New Roman"/>
        </w:rPr>
      </w:pPr>
      <w:r w:rsidRPr="00375B4F">
        <w:rPr>
          <w:rFonts w:ascii="Times New Roman" w:hAnsi="Times New Roman" w:cs="Times New Roman"/>
          <w:i/>
          <w:iCs/>
        </w:rPr>
        <w:t>Quarter</w:t>
      </w:r>
      <w:r w:rsidR="00375B4F" w:rsidRPr="00375B4F">
        <w:rPr>
          <w:rFonts w:ascii="Times New Roman" w:hAnsi="Times New Roman" w:cs="Times New Roman"/>
          <w:i/>
          <w:iCs/>
        </w:rPr>
        <w:t>-</w:t>
      </w:r>
      <w:r w:rsidRPr="00375B4F">
        <w:rPr>
          <w:rFonts w:ascii="Times New Roman" w:hAnsi="Times New Roman" w:cs="Times New Roman"/>
          <w:i/>
          <w:iCs/>
        </w:rPr>
        <w:t>Finalists (</w:t>
      </w:r>
      <w:r w:rsidR="00375B4F" w:rsidRPr="00375B4F">
        <w:rPr>
          <w:rFonts w:ascii="Times New Roman" w:hAnsi="Times New Roman" w:cs="Times New Roman"/>
          <w:i/>
          <w:iCs/>
        </w:rPr>
        <w:t>O</w:t>
      </w:r>
      <w:r w:rsidRPr="00375B4F">
        <w:rPr>
          <w:rFonts w:ascii="Times New Roman" w:hAnsi="Times New Roman" w:cs="Times New Roman"/>
          <w:i/>
          <w:iCs/>
        </w:rPr>
        <w:t xml:space="preserve">pen </w:t>
      </w:r>
      <w:r w:rsidR="00375B4F" w:rsidRPr="00375B4F">
        <w:rPr>
          <w:rFonts w:ascii="Times New Roman" w:hAnsi="Times New Roman" w:cs="Times New Roman"/>
          <w:i/>
          <w:iCs/>
        </w:rPr>
        <w:t>C</w:t>
      </w:r>
      <w:r w:rsidRPr="00375B4F">
        <w:rPr>
          <w:rFonts w:ascii="Times New Roman" w:hAnsi="Times New Roman" w:cs="Times New Roman"/>
          <w:i/>
          <w:iCs/>
        </w:rPr>
        <w:t>ategory)</w:t>
      </w:r>
      <w:r w:rsidRPr="003961AC">
        <w:rPr>
          <w:rFonts w:ascii="Times New Roman" w:hAnsi="Times New Roman" w:cs="Times New Roman"/>
        </w:rPr>
        <w:t xml:space="preserve"> at the </w:t>
      </w:r>
      <w:r w:rsidRPr="00375B4F">
        <w:rPr>
          <w:rFonts w:ascii="Times New Roman" w:hAnsi="Times New Roman" w:cs="Times New Roman"/>
          <w:b/>
          <w:bCs/>
          <w:i/>
          <w:iCs/>
        </w:rPr>
        <w:t>12</w:t>
      </w:r>
      <w:r w:rsidRPr="00375B4F">
        <w:rPr>
          <w:rFonts w:ascii="Times New Roman" w:hAnsi="Times New Roman" w:cs="Times New Roman"/>
          <w:b/>
          <w:bCs/>
          <w:i/>
          <w:iCs/>
          <w:vertAlign w:val="superscript"/>
        </w:rPr>
        <w:t>th</w:t>
      </w:r>
      <w:r w:rsidRPr="00375B4F">
        <w:rPr>
          <w:rFonts w:ascii="Times New Roman" w:hAnsi="Times New Roman" w:cs="Times New Roman"/>
          <w:b/>
          <w:bCs/>
          <w:i/>
          <w:iCs/>
        </w:rPr>
        <w:t xml:space="preserve"> NALSAR IV Parliamentary Debating </w:t>
      </w:r>
      <w:r w:rsidR="00375B4F" w:rsidRPr="00375B4F">
        <w:rPr>
          <w:rFonts w:ascii="Times New Roman" w:hAnsi="Times New Roman" w:cs="Times New Roman"/>
          <w:b/>
          <w:bCs/>
          <w:i/>
          <w:iCs/>
        </w:rPr>
        <w:t>C</w:t>
      </w:r>
      <w:r w:rsidRPr="00375B4F">
        <w:rPr>
          <w:rFonts w:ascii="Times New Roman" w:hAnsi="Times New Roman" w:cs="Times New Roman"/>
          <w:b/>
          <w:bCs/>
          <w:i/>
          <w:iCs/>
        </w:rPr>
        <w:t>ompetition 2022</w:t>
      </w:r>
      <w:r w:rsidR="00375B4F">
        <w:rPr>
          <w:rFonts w:ascii="Times New Roman" w:hAnsi="Times New Roman" w:cs="Times New Roman"/>
        </w:rPr>
        <w:t>.</w:t>
      </w:r>
    </w:p>
    <w:p w14:paraId="78C0B4A1" w14:textId="7D51BCBE" w:rsidR="00B61E22" w:rsidRPr="004135BB" w:rsidRDefault="005779B3" w:rsidP="001024D9">
      <w:pPr>
        <w:pStyle w:val="ListParagraph"/>
        <w:numPr>
          <w:ilvl w:val="0"/>
          <w:numId w:val="3"/>
        </w:numPr>
        <w:spacing w:after="0"/>
        <w:rPr>
          <w:rFonts w:ascii="Times New Roman" w:hAnsi="Times New Roman" w:cs="Times New Roman"/>
        </w:rPr>
      </w:pPr>
      <w:r>
        <w:rPr>
          <w:rFonts w:ascii="Times New Roman" w:hAnsi="Times New Roman" w:cs="Times New Roman"/>
          <w:i/>
          <w:iCs/>
        </w:rPr>
        <w:t xml:space="preserve">Grand Finalist (Open category) at </w:t>
      </w:r>
      <w:r w:rsidR="004135BB">
        <w:rPr>
          <w:rFonts w:ascii="Times New Roman" w:hAnsi="Times New Roman" w:cs="Times New Roman"/>
          <w:b/>
          <w:bCs/>
          <w:i/>
          <w:iCs/>
        </w:rPr>
        <w:t xml:space="preserve">The GNLU British Parliamentary Debating Competition 2023. </w:t>
      </w:r>
    </w:p>
    <w:p w14:paraId="2048189D" w14:textId="302FAFCE" w:rsidR="004135BB" w:rsidRPr="00396DA8" w:rsidRDefault="0078692B" w:rsidP="001024D9">
      <w:pPr>
        <w:pStyle w:val="ListParagraph"/>
        <w:numPr>
          <w:ilvl w:val="0"/>
          <w:numId w:val="3"/>
        </w:numPr>
        <w:spacing w:after="0"/>
        <w:rPr>
          <w:rFonts w:ascii="Times New Roman" w:hAnsi="Times New Roman" w:cs="Times New Roman"/>
        </w:rPr>
      </w:pPr>
      <w:r>
        <w:rPr>
          <w:rFonts w:ascii="Times New Roman" w:hAnsi="Times New Roman" w:cs="Times New Roman"/>
          <w:i/>
          <w:iCs/>
        </w:rPr>
        <w:t>Quarter Finalist, (Reserve, Open Category) a</w:t>
      </w:r>
      <w:r w:rsidR="00714C74">
        <w:rPr>
          <w:rFonts w:ascii="Times New Roman" w:hAnsi="Times New Roman" w:cs="Times New Roman"/>
          <w:i/>
          <w:iCs/>
        </w:rPr>
        <w:t>t</w:t>
      </w:r>
      <w:r>
        <w:rPr>
          <w:rFonts w:ascii="Times New Roman" w:hAnsi="Times New Roman" w:cs="Times New Roman"/>
          <w:i/>
          <w:iCs/>
        </w:rPr>
        <w:t xml:space="preserve"> th</w:t>
      </w:r>
      <w:r w:rsidR="00396DA8">
        <w:rPr>
          <w:rFonts w:ascii="Times New Roman" w:hAnsi="Times New Roman" w:cs="Times New Roman"/>
          <w:i/>
          <w:iCs/>
        </w:rPr>
        <w:t xml:space="preserve">e </w:t>
      </w:r>
      <w:r w:rsidR="00396DA8">
        <w:rPr>
          <w:rFonts w:ascii="Times New Roman" w:hAnsi="Times New Roman" w:cs="Times New Roman"/>
          <w:b/>
          <w:bCs/>
          <w:i/>
          <w:iCs/>
        </w:rPr>
        <w:t>13</w:t>
      </w:r>
      <w:r w:rsidR="00396DA8" w:rsidRPr="00396DA8">
        <w:rPr>
          <w:rFonts w:ascii="Times New Roman" w:hAnsi="Times New Roman" w:cs="Times New Roman"/>
          <w:b/>
          <w:bCs/>
          <w:i/>
          <w:iCs/>
          <w:vertAlign w:val="superscript"/>
        </w:rPr>
        <w:t>th</w:t>
      </w:r>
      <w:r w:rsidR="00396DA8">
        <w:rPr>
          <w:rFonts w:ascii="Times New Roman" w:hAnsi="Times New Roman" w:cs="Times New Roman"/>
          <w:b/>
          <w:bCs/>
          <w:i/>
          <w:iCs/>
        </w:rPr>
        <w:t xml:space="preserve"> NALSAR IV Parliamentary Debating Competition 2023. </w:t>
      </w:r>
    </w:p>
    <w:p w14:paraId="1EEA36AC" w14:textId="55ACB6AE" w:rsidR="00396DA8" w:rsidRPr="007C0B21" w:rsidRDefault="00714C74" w:rsidP="001024D9">
      <w:pPr>
        <w:pStyle w:val="ListParagraph"/>
        <w:numPr>
          <w:ilvl w:val="0"/>
          <w:numId w:val="3"/>
        </w:numPr>
        <w:spacing w:after="0"/>
        <w:rPr>
          <w:rFonts w:ascii="Times New Roman" w:hAnsi="Times New Roman" w:cs="Times New Roman"/>
        </w:rPr>
      </w:pPr>
      <w:r>
        <w:rPr>
          <w:rFonts w:ascii="Times New Roman" w:hAnsi="Times New Roman" w:cs="Times New Roman"/>
          <w:i/>
          <w:iCs/>
        </w:rPr>
        <w:t xml:space="preserve">Quarter Finalist, (Open Category) at the </w:t>
      </w:r>
      <w:r>
        <w:rPr>
          <w:rFonts w:ascii="Times New Roman" w:hAnsi="Times New Roman" w:cs="Times New Roman"/>
          <w:b/>
          <w:bCs/>
          <w:i/>
          <w:iCs/>
        </w:rPr>
        <w:t>16</w:t>
      </w:r>
      <w:r w:rsidRPr="00714C74">
        <w:rPr>
          <w:rFonts w:ascii="Times New Roman" w:hAnsi="Times New Roman" w:cs="Times New Roman"/>
          <w:b/>
          <w:bCs/>
          <w:i/>
          <w:iCs/>
          <w:vertAlign w:val="superscript"/>
        </w:rPr>
        <w:t>th</w:t>
      </w:r>
      <w:r>
        <w:rPr>
          <w:rFonts w:ascii="Times New Roman" w:hAnsi="Times New Roman" w:cs="Times New Roman"/>
          <w:b/>
          <w:bCs/>
          <w:i/>
          <w:iCs/>
        </w:rPr>
        <w:t xml:space="preserve"> IIT Bombay </w:t>
      </w:r>
      <w:r w:rsidR="007376EF">
        <w:rPr>
          <w:rFonts w:ascii="Times New Roman" w:hAnsi="Times New Roman" w:cs="Times New Roman"/>
          <w:b/>
          <w:bCs/>
          <w:i/>
          <w:iCs/>
        </w:rPr>
        <w:t xml:space="preserve">British Parliamentary Debating Competition 2023.  </w:t>
      </w:r>
    </w:p>
    <w:p w14:paraId="6DA71231" w14:textId="70775B08" w:rsidR="007C0B21" w:rsidRPr="00EE3183" w:rsidRDefault="007C0B21" w:rsidP="001024D9">
      <w:pPr>
        <w:pStyle w:val="ListParagraph"/>
        <w:numPr>
          <w:ilvl w:val="0"/>
          <w:numId w:val="3"/>
        </w:numPr>
        <w:spacing w:after="0"/>
        <w:rPr>
          <w:rFonts w:ascii="Times New Roman" w:hAnsi="Times New Roman" w:cs="Times New Roman"/>
        </w:rPr>
      </w:pPr>
      <w:r>
        <w:rPr>
          <w:rFonts w:ascii="Times New Roman" w:hAnsi="Times New Roman" w:cs="Times New Roman"/>
          <w:i/>
          <w:iCs/>
        </w:rPr>
        <w:t xml:space="preserve">Invited Adjudicator, </w:t>
      </w:r>
      <w:r>
        <w:rPr>
          <w:rFonts w:ascii="Times New Roman" w:hAnsi="Times New Roman" w:cs="Times New Roman"/>
          <w:b/>
          <w:bCs/>
          <w:i/>
          <w:iCs/>
        </w:rPr>
        <w:t xml:space="preserve">RGNUL Internal Challengers 2023. </w:t>
      </w:r>
    </w:p>
    <w:p w14:paraId="23C8C8E4" w14:textId="3D80D9BD" w:rsidR="00954F69" w:rsidRPr="00DB6CE4" w:rsidRDefault="00FB2783" w:rsidP="007606DD">
      <w:pPr>
        <w:pStyle w:val="ListParagraph"/>
        <w:numPr>
          <w:ilvl w:val="0"/>
          <w:numId w:val="3"/>
        </w:numPr>
        <w:spacing w:after="0"/>
        <w:rPr>
          <w:rFonts w:ascii="Times New Roman" w:hAnsi="Times New Roman" w:cs="Times New Roman"/>
        </w:rPr>
      </w:pPr>
      <w:r>
        <w:rPr>
          <w:rFonts w:ascii="Times New Roman" w:hAnsi="Times New Roman" w:cs="Times New Roman"/>
          <w:i/>
          <w:iCs/>
        </w:rPr>
        <w:t>Invited</w:t>
      </w:r>
      <w:r w:rsidR="00EE3183">
        <w:rPr>
          <w:rFonts w:ascii="Times New Roman" w:hAnsi="Times New Roman" w:cs="Times New Roman"/>
          <w:i/>
          <w:iCs/>
        </w:rPr>
        <w:t xml:space="preserve"> Adjudicator,</w:t>
      </w:r>
      <w:r w:rsidR="00EE3183">
        <w:rPr>
          <w:i/>
          <w:iCs/>
        </w:rPr>
        <w:t xml:space="preserve"> </w:t>
      </w:r>
      <w:r>
        <w:rPr>
          <w:rFonts w:ascii="Times New Roman" w:hAnsi="Times New Roman" w:cs="Times New Roman"/>
          <w:b/>
          <w:bCs/>
          <w:i/>
          <w:iCs/>
        </w:rPr>
        <w:t xml:space="preserve">Indian Debating League: Republic Day Forensics IIT Madras Online National Rounds 2024. </w:t>
      </w:r>
    </w:p>
    <w:p w14:paraId="0B3CA4CA" w14:textId="039BDDF6" w:rsidR="00DB6CE4" w:rsidRPr="000F3601" w:rsidRDefault="00DB6CE4" w:rsidP="00DB6CE4">
      <w:pPr>
        <w:pStyle w:val="ListParagraph"/>
        <w:numPr>
          <w:ilvl w:val="0"/>
          <w:numId w:val="3"/>
        </w:numPr>
        <w:spacing w:after="0"/>
        <w:rPr>
          <w:rFonts w:ascii="Times New Roman" w:hAnsi="Times New Roman" w:cs="Times New Roman"/>
        </w:rPr>
      </w:pPr>
      <w:r>
        <w:rPr>
          <w:rFonts w:ascii="Times New Roman" w:hAnsi="Times New Roman" w:cs="Times New Roman"/>
          <w:i/>
          <w:iCs/>
        </w:rPr>
        <w:t>Invited Adjudicator and Best Adjudicator,</w:t>
      </w:r>
      <w:r>
        <w:rPr>
          <w:i/>
          <w:iCs/>
        </w:rPr>
        <w:t xml:space="preserve"> </w:t>
      </w:r>
      <w:r>
        <w:rPr>
          <w:rFonts w:ascii="Times New Roman" w:hAnsi="Times New Roman" w:cs="Times New Roman"/>
          <w:b/>
          <w:bCs/>
          <w:i/>
          <w:iCs/>
        </w:rPr>
        <w:t>Indian Debating League and Cambri</w:t>
      </w:r>
      <w:r w:rsidR="00BA2A61">
        <w:rPr>
          <w:rFonts w:ascii="Times New Roman" w:hAnsi="Times New Roman" w:cs="Times New Roman"/>
          <w:b/>
          <w:bCs/>
          <w:i/>
          <w:iCs/>
        </w:rPr>
        <w:t>dge Union, Cambridge World Schools National Qualifiers</w:t>
      </w:r>
      <w:r>
        <w:rPr>
          <w:rFonts w:ascii="Times New Roman" w:hAnsi="Times New Roman" w:cs="Times New Roman"/>
          <w:b/>
          <w:bCs/>
          <w:i/>
          <w:iCs/>
        </w:rPr>
        <w:t xml:space="preserve"> 2024. </w:t>
      </w:r>
    </w:p>
    <w:p w14:paraId="56C30139" w14:textId="675D0EF7" w:rsidR="000F3601" w:rsidRPr="003961AC" w:rsidRDefault="000F3601" w:rsidP="00DB6CE4">
      <w:pPr>
        <w:pStyle w:val="ListParagraph"/>
        <w:numPr>
          <w:ilvl w:val="0"/>
          <w:numId w:val="3"/>
        </w:numPr>
        <w:spacing w:after="0"/>
        <w:rPr>
          <w:rFonts w:ascii="Times New Roman" w:hAnsi="Times New Roman" w:cs="Times New Roman"/>
        </w:rPr>
      </w:pPr>
      <w:r>
        <w:rPr>
          <w:rFonts w:ascii="Times New Roman" w:hAnsi="Times New Roman" w:cs="Times New Roman"/>
          <w:i/>
          <w:iCs/>
        </w:rPr>
        <w:t xml:space="preserve">Invited Adjudicator, </w:t>
      </w:r>
      <w:r>
        <w:rPr>
          <w:rFonts w:ascii="Times New Roman" w:hAnsi="Times New Roman" w:cs="Times New Roman"/>
          <w:b/>
          <w:bCs/>
          <w:i/>
          <w:iCs/>
        </w:rPr>
        <w:t xml:space="preserve">Frankenstein Debating Tournament, Senior Schools 2024. </w:t>
      </w:r>
    </w:p>
    <w:p w14:paraId="2B52315E" w14:textId="77777777" w:rsidR="00DB6CE4" w:rsidRPr="00DB6CE4" w:rsidRDefault="00DB6CE4" w:rsidP="00DB6CE4">
      <w:pPr>
        <w:pStyle w:val="ListParagraph"/>
        <w:spacing w:after="0"/>
        <w:rPr>
          <w:rFonts w:ascii="Times New Roman" w:hAnsi="Times New Roman" w:cs="Times New Roman"/>
        </w:rPr>
      </w:pPr>
    </w:p>
    <w:p w14:paraId="119DD2F3" w14:textId="77777777" w:rsidR="00C20545" w:rsidRPr="003961AC" w:rsidRDefault="00C20545" w:rsidP="00C20545">
      <w:pPr>
        <w:pBdr>
          <w:bottom w:val="single" w:sz="4" w:space="1" w:color="auto"/>
        </w:pBdr>
        <w:spacing w:after="0"/>
        <w:rPr>
          <w:rFonts w:ascii="Times New Roman" w:hAnsi="Times New Roman" w:cs="Times New Roman"/>
          <w:b/>
        </w:rPr>
      </w:pPr>
      <w:r w:rsidRPr="003961AC">
        <w:rPr>
          <w:rFonts w:ascii="Times New Roman" w:hAnsi="Times New Roman" w:cs="Times New Roman"/>
          <w:b/>
        </w:rPr>
        <w:t>AFFILIATIONS</w:t>
      </w:r>
    </w:p>
    <w:p w14:paraId="6EB25EE9" w14:textId="77777777" w:rsidR="00C20545" w:rsidRPr="003961AC" w:rsidRDefault="00C20545" w:rsidP="00C20545">
      <w:pPr>
        <w:pStyle w:val="ListParagraph"/>
        <w:spacing w:after="0"/>
        <w:rPr>
          <w:rFonts w:ascii="Times New Roman" w:hAnsi="Times New Roman" w:cs="Times New Roman"/>
          <w:bCs/>
        </w:rPr>
      </w:pPr>
    </w:p>
    <w:p w14:paraId="7F5FAD79" w14:textId="25CCC864" w:rsidR="00954F69" w:rsidRDefault="00954F69" w:rsidP="00C2054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Secretary</w:t>
      </w:r>
      <w:r w:rsidR="00446AEB">
        <w:rPr>
          <w:rFonts w:ascii="Times New Roman" w:hAnsi="Times New Roman" w:cs="Times New Roman"/>
        </w:rPr>
        <w:t xml:space="preserve">, </w:t>
      </w:r>
      <w:r w:rsidR="00446AEB">
        <w:rPr>
          <w:rFonts w:ascii="Times New Roman" w:hAnsi="Times New Roman" w:cs="Times New Roman"/>
          <w:b/>
          <w:bCs/>
        </w:rPr>
        <w:t xml:space="preserve">Public Relations Committee – ILNU                                                                      </w:t>
      </w:r>
      <w:r w:rsidR="003C1F79">
        <w:rPr>
          <w:rFonts w:ascii="Times New Roman" w:hAnsi="Times New Roman" w:cs="Times New Roman"/>
          <w:b/>
          <w:bCs/>
        </w:rPr>
        <w:t xml:space="preserve"> </w:t>
      </w:r>
      <w:r w:rsidR="003C1F79">
        <w:rPr>
          <w:rFonts w:ascii="Times New Roman" w:hAnsi="Times New Roman" w:cs="Times New Roman"/>
        </w:rPr>
        <w:t>Currently Serving</w:t>
      </w:r>
    </w:p>
    <w:p w14:paraId="280B590A" w14:textId="70C506AB" w:rsidR="00804AE7" w:rsidRPr="00804AE7" w:rsidRDefault="00804AE7" w:rsidP="00804AE7">
      <w:pPr>
        <w:pStyle w:val="ListParagraph"/>
        <w:numPr>
          <w:ilvl w:val="0"/>
          <w:numId w:val="3"/>
        </w:numPr>
        <w:spacing w:after="0" w:line="240" w:lineRule="auto"/>
        <w:rPr>
          <w:rFonts w:ascii="Times New Roman" w:hAnsi="Times New Roman" w:cs="Times New Roman"/>
        </w:rPr>
      </w:pPr>
      <w:r w:rsidRPr="003961AC">
        <w:rPr>
          <w:rFonts w:ascii="Times New Roman" w:hAnsi="Times New Roman" w:cs="Times New Roman"/>
        </w:rPr>
        <w:t xml:space="preserve">Core Member, </w:t>
      </w:r>
      <w:r w:rsidRPr="003961AC">
        <w:rPr>
          <w:rFonts w:ascii="Times New Roman" w:hAnsi="Times New Roman" w:cs="Times New Roman"/>
          <w:b/>
          <w:bCs/>
        </w:rPr>
        <w:t>Public Relations Committee</w:t>
      </w:r>
      <w:r w:rsidRPr="003961AC">
        <w:rPr>
          <w:rFonts w:ascii="Times New Roman" w:hAnsi="Times New Roman" w:cs="Times New Roman"/>
        </w:rPr>
        <w:t xml:space="preserve"> </w:t>
      </w:r>
      <w:r w:rsidRPr="003961AC">
        <w:rPr>
          <w:rFonts w:ascii="Times New Roman" w:hAnsi="Times New Roman" w:cs="Times New Roman"/>
          <w:b/>
          <w:bCs/>
        </w:rPr>
        <w:t xml:space="preserve">– ILNU                                                                </w:t>
      </w:r>
      <w:r w:rsidRPr="003961AC">
        <w:rPr>
          <w:rFonts w:ascii="Times New Roman" w:hAnsi="Times New Roman" w:cs="Times New Roman"/>
        </w:rPr>
        <w:t xml:space="preserve">Feb. 2022 – </w:t>
      </w:r>
      <w:r>
        <w:rPr>
          <w:rFonts w:ascii="Times New Roman" w:hAnsi="Times New Roman" w:cs="Times New Roman"/>
        </w:rPr>
        <w:t>2023</w:t>
      </w:r>
    </w:p>
    <w:p w14:paraId="500BB14F" w14:textId="77777777" w:rsidR="00C20545" w:rsidRPr="003961AC" w:rsidRDefault="00C20545" w:rsidP="00C20545">
      <w:pPr>
        <w:pStyle w:val="ListParagraph"/>
        <w:numPr>
          <w:ilvl w:val="0"/>
          <w:numId w:val="3"/>
        </w:numPr>
        <w:spacing w:after="0" w:line="240" w:lineRule="auto"/>
        <w:rPr>
          <w:rFonts w:ascii="Times New Roman" w:hAnsi="Times New Roman" w:cs="Times New Roman"/>
        </w:rPr>
      </w:pPr>
      <w:r w:rsidRPr="003961AC">
        <w:rPr>
          <w:rFonts w:ascii="Times New Roman" w:hAnsi="Times New Roman" w:cs="Times New Roman"/>
        </w:rPr>
        <w:t xml:space="preserve">Core Member, </w:t>
      </w:r>
      <w:r w:rsidRPr="003961AC">
        <w:rPr>
          <w:rFonts w:ascii="Times New Roman" w:hAnsi="Times New Roman" w:cs="Times New Roman"/>
          <w:b/>
          <w:bCs/>
        </w:rPr>
        <w:t xml:space="preserve">ILNU Debate Society – ILNU                                                                           </w:t>
      </w:r>
      <w:r w:rsidRPr="003961AC">
        <w:rPr>
          <w:rFonts w:ascii="Times New Roman" w:hAnsi="Times New Roman" w:cs="Times New Roman"/>
        </w:rPr>
        <w:t xml:space="preserve">Aug. 2022 – </w:t>
      </w:r>
      <w:r w:rsidRPr="003961AC">
        <w:rPr>
          <w:rFonts w:ascii="Times New Roman" w:hAnsi="Times New Roman" w:cs="Times New Roman"/>
          <w:i/>
          <w:iCs/>
        </w:rPr>
        <w:t>Present</w:t>
      </w:r>
    </w:p>
    <w:p w14:paraId="2A3664B9" w14:textId="2B0BDD7E" w:rsidR="00C20545" w:rsidRPr="008E2D97" w:rsidRDefault="00C20545" w:rsidP="008E2D97">
      <w:pPr>
        <w:pStyle w:val="ListParagraph"/>
        <w:numPr>
          <w:ilvl w:val="0"/>
          <w:numId w:val="3"/>
        </w:numPr>
        <w:spacing w:after="0" w:line="240" w:lineRule="auto"/>
        <w:rPr>
          <w:rFonts w:ascii="Times New Roman" w:hAnsi="Times New Roman" w:cs="Times New Roman"/>
          <w:b/>
          <w:bCs/>
        </w:rPr>
      </w:pPr>
      <w:r w:rsidRPr="003961AC">
        <w:rPr>
          <w:rFonts w:ascii="Times New Roman" w:hAnsi="Times New Roman" w:cs="Times New Roman"/>
        </w:rPr>
        <w:t xml:space="preserve">Core Member, </w:t>
      </w:r>
      <w:r w:rsidRPr="003961AC">
        <w:rPr>
          <w:rFonts w:ascii="Times New Roman" w:hAnsi="Times New Roman" w:cs="Times New Roman"/>
          <w:b/>
          <w:bCs/>
        </w:rPr>
        <w:t xml:space="preserve">Centre for Artificial Intelligence and Law – ILNU        </w:t>
      </w:r>
      <w:r w:rsidRPr="008E2D97">
        <w:rPr>
          <w:rFonts w:ascii="Times New Roman" w:hAnsi="Times New Roman" w:cs="Times New Roman"/>
          <w:b/>
          <w:bCs/>
        </w:rPr>
        <w:t xml:space="preserve">                                </w:t>
      </w:r>
      <w:r w:rsidRPr="008E2D97">
        <w:rPr>
          <w:rFonts w:ascii="Times New Roman" w:hAnsi="Times New Roman" w:cs="Times New Roman"/>
        </w:rPr>
        <w:t xml:space="preserve">Nov. 2022 – </w:t>
      </w:r>
      <w:r w:rsidR="003C1F79">
        <w:rPr>
          <w:rFonts w:ascii="Times New Roman" w:hAnsi="Times New Roman" w:cs="Times New Roman"/>
        </w:rPr>
        <w:t>2023</w:t>
      </w:r>
    </w:p>
    <w:p w14:paraId="2E90725F" w14:textId="270FD9A7" w:rsidR="00A3437B" w:rsidRDefault="008E2D97" w:rsidP="009F64D4">
      <w:pPr>
        <w:pStyle w:val="ListParagraph"/>
        <w:numPr>
          <w:ilvl w:val="0"/>
          <w:numId w:val="3"/>
        </w:numPr>
        <w:spacing w:after="0" w:line="240" w:lineRule="auto"/>
        <w:rPr>
          <w:rFonts w:ascii="Times New Roman" w:hAnsi="Times New Roman" w:cs="Times New Roman"/>
        </w:rPr>
      </w:pPr>
      <w:r w:rsidRPr="003961AC">
        <w:rPr>
          <w:rFonts w:ascii="Times New Roman" w:hAnsi="Times New Roman" w:cs="Times New Roman"/>
        </w:rPr>
        <w:t xml:space="preserve">Member, </w:t>
      </w:r>
      <w:r w:rsidRPr="003961AC">
        <w:rPr>
          <w:rFonts w:ascii="Times New Roman" w:hAnsi="Times New Roman" w:cs="Times New Roman"/>
          <w:b/>
          <w:bCs/>
        </w:rPr>
        <w:t xml:space="preserve">Center for Law and Governance – ILNU                                                                </w:t>
      </w:r>
      <w:r w:rsidRPr="003961AC">
        <w:rPr>
          <w:rFonts w:ascii="Times New Roman" w:hAnsi="Times New Roman" w:cs="Times New Roman"/>
        </w:rPr>
        <w:t xml:space="preserve">Sept. 2022 – </w:t>
      </w:r>
      <w:r w:rsidR="00DC543D">
        <w:rPr>
          <w:rFonts w:ascii="Times New Roman" w:hAnsi="Times New Roman" w:cs="Times New Roman"/>
        </w:rPr>
        <w:t>2023</w:t>
      </w:r>
    </w:p>
    <w:p w14:paraId="2CECF56A" w14:textId="77777777" w:rsidR="00E961D8" w:rsidRDefault="00E961D8" w:rsidP="00E961D8">
      <w:pPr>
        <w:spacing w:after="0" w:line="240" w:lineRule="auto"/>
        <w:rPr>
          <w:rFonts w:ascii="Times New Roman" w:hAnsi="Times New Roman" w:cs="Times New Roman"/>
        </w:rPr>
      </w:pPr>
    </w:p>
    <w:p w14:paraId="406547C9" w14:textId="77777777" w:rsidR="00E961D8" w:rsidRDefault="00E961D8" w:rsidP="00E961D8">
      <w:pPr>
        <w:spacing w:after="0" w:line="240" w:lineRule="auto"/>
        <w:rPr>
          <w:rFonts w:ascii="Times New Roman" w:hAnsi="Times New Roman" w:cs="Times New Roman"/>
        </w:rPr>
      </w:pPr>
    </w:p>
    <w:p w14:paraId="3752DA0D" w14:textId="29705596" w:rsidR="004250BE" w:rsidRPr="00D907CB" w:rsidRDefault="004250BE" w:rsidP="00D907CB">
      <w:pPr>
        <w:rPr>
          <w:rFonts w:ascii="Times New Roman" w:hAnsi="Times New Roman" w:cs="Times New Roman"/>
          <w:lang w:val="en-IN"/>
        </w:rPr>
      </w:pPr>
    </w:p>
    <w:sectPr w:rsidR="004250BE" w:rsidRPr="00D907CB" w:rsidSect="00B46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C8"/>
    <w:multiLevelType w:val="hybridMultilevel"/>
    <w:tmpl w:val="764E2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D4D39"/>
    <w:multiLevelType w:val="hybridMultilevel"/>
    <w:tmpl w:val="B43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5B9C"/>
    <w:multiLevelType w:val="hybridMultilevel"/>
    <w:tmpl w:val="6F84B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E331BD"/>
    <w:multiLevelType w:val="hybridMultilevel"/>
    <w:tmpl w:val="CD802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A50936"/>
    <w:multiLevelType w:val="hybridMultilevel"/>
    <w:tmpl w:val="4126A12A"/>
    <w:lvl w:ilvl="0" w:tplc="3828D5F2">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A27F49"/>
    <w:multiLevelType w:val="hybridMultilevel"/>
    <w:tmpl w:val="939EA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98727C4"/>
    <w:multiLevelType w:val="multilevel"/>
    <w:tmpl w:val="8EAE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566E9"/>
    <w:multiLevelType w:val="hybridMultilevel"/>
    <w:tmpl w:val="7CF8A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2069E9"/>
    <w:multiLevelType w:val="hybridMultilevel"/>
    <w:tmpl w:val="2D7439B4"/>
    <w:lvl w:ilvl="0" w:tplc="02F85B9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1642C51"/>
    <w:multiLevelType w:val="hybridMultilevel"/>
    <w:tmpl w:val="D6949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764665F"/>
    <w:multiLevelType w:val="multilevel"/>
    <w:tmpl w:val="49F4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B2633E"/>
    <w:multiLevelType w:val="hybridMultilevel"/>
    <w:tmpl w:val="FBC2F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C362435"/>
    <w:multiLevelType w:val="hybridMultilevel"/>
    <w:tmpl w:val="965A6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38E5844"/>
    <w:multiLevelType w:val="hybridMultilevel"/>
    <w:tmpl w:val="E41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530202">
    <w:abstractNumId w:val="1"/>
  </w:num>
  <w:num w:numId="2" w16cid:durableId="1858501475">
    <w:abstractNumId w:val="13"/>
  </w:num>
  <w:num w:numId="3" w16cid:durableId="406347021">
    <w:abstractNumId w:val="0"/>
  </w:num>
  <w:num w:numId="4" w16cid:durableId="1945839767">
    <w:abstractNumId w:val="11"/>
  </w:num>
  <w:num w:numId="5" w16cid:durableId="389577379">
    <w:abstractNumId w:val="3"/>
  </w:num>
  <w:num w:numId="6" w16cid:durableId="552888679">
    <w:abstractNumId w:val="9"/>
  </w:num>
  <w:num w:numId="7" w16cid:durableId="400180442">
    <w:abstractNumId w:val="2"/>
  </w:num>
  <w:num w:numId="8" w16cid:durableId="1068577918">
    <w:abstractNumId w:val="8"/>
  </w:num>
  <w:num w:numId="9" w16cid:durableId="473331020">
    <w:abstractNumId w:val="5"/>
  </w:num>
  <w:num w:numId="10" w16cid:durableId="150148512">
    <w:abstractNumId w:val="7"/>
  </w:num>
  <w:num w:numId="11" w16cid:durableId="1557203980">
    <w:abstractNumId w:val="6"/>
  </w:num>
  <w:num w:numId="12" w16cid:durableId="462506809">
    <w:abstractNumId w:val="4"/>
  </w:num>
  <w:num w:numId="13" w16cid:durableId="1074475807">
    <w:abstractNumId w:val="10"/>
  </w:num>
  <w:num w:numId="14" w16cid:durableId="1309046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60"/>
    <w:rsid w:val="000042B6"/>
    <w:rsid w:val="00014132"/>
    <w:rsid w:val="000334EB"/>
    <w:rsid w:val="000406E1"/>
    <w:rsid w:val="000435F5"/>
    <w:rsid w:val="00061845"/>
    <w:rsid w:val="00062182"/>
    <w:rsid w:val="000821BB"/>
    <w:rsid w:val="00085FAE"/>
    <w:rsid w:val="00097EDE"/>
    <w:rsid w:val="000A6CCC"/>
    <w:rsid w:val="000C16D4"/>
    <w:rsid w:val="000D3666"/>
    <w:rsid w:val="000E047F"/>
    <w:rsid w:val="000E75D4"/>
    <w:rsid w:val="000F3601"/>
    <w:rsid w:val="000F5518"/>
    <w:rsid w:val="001024D9"/>
    <w:rsid w:val="001059D3"/>
    <w:rsid w:val="00110F21"/>
    <w:rsid w:val="00126982"/>
    <w:rsid w:val="00135A10"/>
    <w:rsid w:val="00141A89"/>
    <w:rsid w:val="00171566"/>
    <w:rsid w:val="0017435F"/>
    <w:rsid w:val="00175707"/>
    <w:rsid w:val="00180AA1"/>
    <w:rsid w:val="00181957"/>
    <w:rsid w:val="001921DA"/>
    <w:rsid w:val="00196CF6"/>
    <w:rsid w:val="001A5292"/>
    <w:rsid w:val="001B3300"/>
    <w:rsid w:val="001C6673"/>
    <w:rsid w:val="001D4B29"/>
    <w:rsid w:val="001D508C"/>
    <w:rsid w:val="001F3BB0"/>
    <w:rsid w:val="001F72BB"/>
    <w:rsid w:val="00213394"/>
    <w:rsid w:val="00216996"/>
    <w:rsid w:val="00233D5C"/>
    <w:rsid w:val="00241E45"/>
    <w:rsid w:val="0025592A"/>
    <w:rsid w:val="00257E53"/>
    <w:rsid w:val="00260DC4"/>
    <w:rsid w:val="00264574"/>
    <w:rsid w:val="002825B0"/>
    <w:rsid w:val="00285B87"/>
    <w:rsid w:val="00296FEA"/>
    <w:rsid w:val="0029764D"/>
    <w:rsid w:val="002D5522"/>
    <w:rsid w:val="002E3EE9"/>
    <w:rsid w:val="003028F8"/>
    <w:rsid w:val="00303DE0"/>
    <w:rsid w:val="00331258"/>
    <w:rsid w:val="00342AB8"/>
    <w:rsid w:val="003441F8"/>
    <w:rsid w:val="00355D72"/>
    <w:rsid w:val="00372EC6"/>
    <w:rsid w:val="00374F8B"/>
    <w:rsid w:val="00375B4F"/>
    <w:rsid w:val="00394BE0"/>
    <w:rsid w:val="003961AC"/>
    <w:rsid w:val="00396DA8"/>
    <w:rsid w:val="003A12C7"/>
    <w:rsid w:val="003A31FD"/>
    <w:rsid w:val="003C1F79"/>
    <w:rsid w:val="003D1735"/>
    <w:rsid w:val="003D4ABF"/>
    <w:rsid w:val="003D5C9E"/>
    <w:rsid w:val="003E08DE"/>
    <w:rsid w:val="003E52D9"/>
    <w:rsid w:val="004054B6"/>
    <w:rsid w:val="0040627B"/>
    <w:rsid w:val="00412965"/>
    <w:rsid w:val="004135BB"/>
    <w:rsid w:val="004201DD"/>
    <w:rsid w:val="004250BE"/>
    <w:rsid w:val="00426C8D"/>
    <w:rsid w:val="00446AEB"/>
    <w:rsid w:val="0047347F"/>
    <w:rsid w:val="00474AB4"/>
    <w:rsid w:val="00496BFD"/>
    <w:rsid w:val="004A1FD3"/>
    <w:rsid w:val="004A4591"/>
    <w:rsid w:val="004B25CD"/>
    <w:rsid w:val="004B7000"/>
    <w:rsid w:val="004C1F71"/>
    <w:rsid w:val="004E34CF"/>
    <w:rsid w:val="0050238C"/>
    <w:rsid w:val="005228D2"/>
    <w:rsid w:val="00527144"/>
    <w:rsid w:val="0052740E"/>
    <w:rsid w:val="005305E2"/>
    <w:rsid w:val="00541212"/>
    <w:rsid w:val="00541CA3"/>
    <w:rsid w:val="005535A2"/>
    <w:rsid w:val="00555306"/>
    <w:rsid w:val="005779B3"/>
    <w:rsid w:val="00594F12"/>
    <w:rsid w:val="005961FF"/>
    <w:rsid w:val="005A50E9"/>
    <w:rsid w:val="005A6F72"/>
    <w:rsid w:val="005C346C"/>
    <w:rsid w:val="005E45F7"/>
    <w:rsid w:val="006134A0"/>
    <w:rsid w:val="006204EA"/>
    <w:rsid w:val="00622795"/>
    <w:rsid w:val="00622F39"/>
    <w:rsid w:val="00644A06"/>
    <w:rsid w:val="00647D6A"/>
    <w:rsid w:val="00664B4F"/>
    <w:rsid w:val="006654A7"/>
    <w:rsid w:val="00680952"/>
    <w:rsid w:val="006813D2"/>
    <w:rsid w:val="00684557"/>
    <w:rsid w:val="006A4811"/>
    <w:rsid w:val="006A68E5"/>
    <w:rsid w:val="006A7178"/>
    <w:rsid w:val="006A771B"/>
    <w:rsid w:val="006C2EC6"/>
    <w:rsid w:val="006C45F2"/>
    <w:rsid w:val="006C5A15"/>
    <w:rsid w:val="006E0175"/>
    <w:rsid w:val="006E56AF"/>
    <w:rsid w:val="006F30F1"/>
    <w:rsid w:val="006F409A"/>
    <w:rsid w:val="00714C74"/>
    <w:rsid w:val="007276E8"/>
    <w:rsid w:val="007376EF"/>
    <w:rsid w:val="00746EFD"/>
    <w:rsid w:val="0075158D"/>
    <w:rsid w:val="00752464"/>
    <w:rsid w:val="00752EE9"/>
    <w:rsid w:val="0075663B"/>
    <w:rsid w:val="007606DD"/>
    <w:rsid w:val="0077388D"/>
    <w:rsid w:val="007845FF"/>
    <w:rsid w:val="0078692B"/>
    <w:rsid w:val="00791823"/>
    <w:rsid w:val="007B56B5"/>
    <w:rsid w:val="007C0B21"/>
    <w:rsid w:val="007C3527"/>
    <w:rsid w:val="007C6425"/>
    <w:rsid w:val="007D3B3B"/>
    <w:rsid w:val="007E2C5C"/>
    <w:rsid w:val="007F48F7"/>
    <w:rsid w:val="007F7CB5"/>
    <w:rsid w:val="00804AE7"/>
    <w:rsid w:val="0080725E"/>
    <w:rsid w:val="00813835"/>
    <w:rsid w:val="00821B9B"/>
    <w:rsid w:val="00825CFD"/>
    <w:rsid w:val="00834E66"/>
    <w:rsid w:val="00850B6C"/>
    <w:rsid w:val="00852314"/>
    <w:rsid w:val="008749F8"/>
    <w:rsid w:val="008831CD"/>
    <w:rsid w:val="00887266"/>
    <w:rsid w:val="008902D9"/>
    <w:rsid w:val="00897952"/>
    <w:rsid w:val="008A0913"/>
    <w:rsid w:val="008A2E25"/>
    <w:rsid w:val="008B3F45"/>
    <w:rsid w:val="008B4B51"/>
    <w:rsid w:val="008B5629"/>
    <w:rsid w:val="008C4064"/>
    <w:rsid w:val="008D2B53"/>
    <w:rsid w:val="008E2D97"/>
    <w:rsid w:val="008E6688"/>
    <w:rsid w:val="008F14DE"/>
    <w:rsid w:val="008F2662"/>
    <w:rsid w:val="00901C42"/>
    <w:rsid w:val="00902801"/>
    <w:rsid w:val="00913A5D"/>
    <w:rsid w:val="009242DA"/>
    <w:rsid w:val="0092644E"/>
    <w:rsid w:val="00931E5F"/>
    <w:rsid w:val="0093433E"/>
    <w:rsid w:val="00951EBC"/>
    <w:rsid w:val="00954F69"/>
    <w:rsid w:val="009576A7"/>
    <w:rsid w:val="00957C88"/>
    <w:rsid w:val="0096432B"/>
    <w:rsid w:val="00974F28"/>
    <w:rsid w:val="00984E51"/>
    <w:rsid w:val="00991787"/>
    <w:rsid w:val="009931AC"/>
    <w:rsid w:val="00995BE3"/>
    <w:rsid w:val="009A6D56"/>
    <w:rsid w:val="009B7ADE"/>
    <w:rsid w:val="009C1387"/>
    <w:rsid w:val="009C345E"/>
    <w:rsid w:val="009D54B6"/>
    <w:rsid w:val="009D66BA"/>
    <w:rsid w:val="009F64D4"/>
    <w:rsid w:val="00A028CD"/>
    <w:rsid w:val="00A3437B"/>
    <w:rsid w:val="00A44318"/>
    <w:rsid w:val="00A4690E"/>
    <w:rsid w:val="00A80651"/>
    <w:rsid w:val="00A81303"/>
    <w:rsid w:val="00A83B4C"/>
    <w:rsid w:val="00A95D16"/>
    <w:rsid w:val="00AA075A"/>
    <w:rsid w:val="00AA40AC"/>
    <w:rsid w:val="00AA7B4C"/>
    <w:rsid w:val="00AB1666"/>
    <w:rsid w:val="00AB6E51"/>
    <w:rsid w:val="00AD4E1C"/>
    <w:rsid w:val="00AE325E"/>
    <w:rsid w:val="00AF147D"/>
    <w:rsid w:val="00B01398"/>
    <w:rsid w:val="00B02763"/>
    <w:rsid w:val="00B15E4B"/>
    <w:rsid w:val="00B256A1"/>
    <w:rsid w:val="00B345B0"/>
    <w:rsid w:val="00B43A75"/>
    <w:rsid w:val="00B46A44"/>
    <w:rsid w:val="00B47E49"/>
    <w:rsid w:val="00B55131"/>
    <w:rsid w:val="00B57C51"/>
    <w:rsid w:val="00B57FF8"/>
    <w:rsid w:val="00B61414"/>
    <w:rsid w:val="00B61E22"/>
    <w:rsid w:val="00B64524"/>
    <w:rsid w:val="00B9031E"/>
    <w:rsid w:val="00B962A9"/>
    <w:rsid w:val="00B96DE6"/>
    <w:rsid w:val="00BA2996"/>
    <w:rsid w:val="00BA2A61"/>
    <w:rsid w:val="00BB21D1"/>
    <w:rsid w:val="00BC5882"/>
    <w:rsid w:val="00BD2326"/>
    <w:rsid w:val="00BE14AC"/>
    <w:rsid w:val="00BE3903"/>
    <w:rsid w:val="00C02963"/>
    <w:rsid w:val="00C073C3"/>
    <w:rsid w:val="00C153BD"/>
    <w:rsid w:val="00C20545"/>
    <w:rsid w:val="00C20A89"/>
    <w:rsid w:val="00C21255"/>
    <w:rsid w:val="00C23F11"/>
    <w:rsid w:val="00C53351"/>
    <w:rsid w:val="00C66AD6"/>
    <w:rsid w:val="00C7160B"/>
    <w:rsid w:val="00C7782F"/>
    <w:rsid w:val="00C90331"/>
    <w:rsid w:val="00CA28ED"/>
    <w:rsid w:val="00CB16EA"/>
    <w:rsid w:val="00CB2D39"/>
    <w:rsid w:val="00CE03A8"/>
    <w:rsid w:val="00CF2B69"/>
    <w:rsid w:val="00D2494E"/>
    <w:rsid w:val="00D30E67"/>
    <w:rsid w:val="00D3410D"/>
    <w:rsid w:val="00D41A5D"/>
    <w:rsid w:val="00D43BFF"/>
    <w:rsid w:val="00D445F6"/>
    <w:rsid w:val="00D4649E"/>
    <w:rsid w:val="00D80118"/>
    <w:rsid w:val="00D8686D"/>
    <w:rsid w:val="00D87BED"/>
    <w:rsid w:val="00D907CB"/>
    <w:rsid w:val="00DA4759"/>
    <w:rsid w:val="00DB1A78"/>
    <w:rsid w:val="00DB4BF9"/>
    <w:rsid w:val="00DB5A2A"/>
    <w:rsid w:val="00DB6CE4"/>
    <w:rsid w:val="00DB7689"/>
    <w:rsid w:val="00DC269E"/>
    <w:rsid w:val="00DC4AAB"/>
    <w:rsid w:val="00DC543D"/>
    <w:rsid w:val="00DD1215"/>
    <w:rsid w:val="00E11551"/>
    <w:rsid w:val="00E14039"/>
    <w:rsid w:val="00E15611"/>
    <w:rsid w:val="00E16D60"/>
    <w:rsid w:val="00E176F6"/>
    <w:rsid w:val="00E23A76"/>
    <w:rsid w:val="00E34A4D"/>
    <w:rsid w:val="00E363E7"/>
    <w:rsid w:val="00E428AA"/>
    <w:rsid w:val="00E46773"/>
    <w:rsid w:val="00E8439C"/>
    <w:rsid w:val="00E845B7"/>
    <w:rsid w:val="00E870CE"/>
    <w:rsid w:val="00E87385"/>
    <w:rsid w:val="00E94E8C"/>
    <w:rsid w:val="00E95F0E"/>
    <w:rsid w:val="00E961D8"/>
    <w:rsid w:val="00EB3D3C"/>
    <w:rsid w:val="00EB3D64"/>
    <w:rsid w:val="00EC40BE"/>
    <w:rsid w:val="00EC6776"/>
    <w:rsid w:val="00ED0EBB"/>
    <w:rsid w:val="00ED7D0A"/>
    <w:rsid w:val="00EE3183"/>
    <w:rsid w:val="00EF004A"/>
    <w:rsid w:val="00EF648F"/>
    <w:rsid w:val="00F05BAC"/>
    <w:rsid w:val="00F22528"/>
    <w:rsid w:val="00F2603E"/>
    <w:rsid w:val="00F26E78"/>
    <w:rsid w:val="00F40D86"/>
    <w:rsid w:val="00F4395C"/>
    <w:rsid w:val="00F50C2A"/>
    <w:rsid w:val="00F66E6B"/>
    <w:rsid w:val="00F71ECE"/>
    <w:rsid w:val="00F92DEB"/>
    <w:rsid w:val="00FB2783"/>
    <w:rsid w:val="00FC2FA5"/>
    <w:rsid w:val="00FC308E"/>
    <w:rsid w:val="00FD0CE3"/>
    <w:rsid w:val="00FE7A18"/>
    <w:rsid w:val="00FE7BD7"/>
    <w:rsid w:val="00FF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460F3"/>
  <w15:docId w15:val="{7C538503-166D-41CE-A2DA-2F11B48D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FD"/>
    <w:pPr>
      <w:ind w:left="720"/>
      <w:contextualSpacing/>
    </w:pPr>
  </w:style>
  <w:style w:type="paragraph" w:styleId="BalloonText">
    <w:name w:val="Balloon Text"/>
    <w:basedOn w:val="Normal"/>
    <w:link w:val="BalloonTextChar"/>
    <w:uiPriority w:val="99"/>
    <w:semiHidden/>
    <w:unhideWhenUsed/>
    <w:rsid w:val="0090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42"/>
    <w:rPr>
      <w:rFonts w:ascii="Segoe UI" w:hAnsi="Segoe UI" w:cs="Segoe UI"/>
      <w:sz w:val="18"/>
      <w:szCs w:val="18"/>
    </w:rPr>
  </w:style>
  <w:style w:type="character" w:styleId="Hyperlink">
    <w:name w:val="Hyperlink"/>
    <w:basedOn w:val="DefaultParagraphFont"/>
    <w:uiPriority w:val="99"/>
    <w:unhideWhenUsed/>
    <w:rsid w:val="003D5C9E"/>
    <w:rPr>
      <w:color w:val="0563C1" w:themeColor="hyperlink"/>
      <w:u w:val="single"/>
    </w:rPr>
  </w:style>
  <w:style w:type="character" w:styleId="UnresolvedMention">
    <w:name w:val="Unresolved Mention"/>
    <w:basedOn w:val="DefaultParagraphFont"/>
    <w:uiPriority w:val="99"/>
    <w:semiHidden/>
    <w:unhideWhenUsed/>
    <w:rsid w:val="003D5C9E"/>
    <w:rPr>
      <w:color w:val="605E5C"/>
      <w:shd w:val="clear" w:color="auto" w:fill="E1DFDD"/>
    </w:rPr>
  </w:style>
  <w:style w:type="character" w:styleId="FollowedHyperlink">
    <w:name w:val="FollowedHyperlink"/>
    <w:basedOn w:val="DefaultParagraphFont"/>
    <w:uiPriority w:val="99"/>
    <w:semiHidden/>
    <w:unhideWhenUsed/>
    <w:rsid w:val="005C3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6924">
      <w:bodyDiv w:val="1"/>
      <w:marLeft w:val="0"/>
      <w:marRight w:val="0"/>
      <w:marTop w:val="0"/>
      <w:marBottom w:val="0"/>
      <w:divBdr>
        <w:top w:val="none" w:sz="0" w:space="0" w:color="auto"/>
        <w:left w:val="none" w:sz="0" w:space="0" w:color="auto"/>
        <w:bottom w:val="none" w:sz="0" w:space="0" w:color="auto"/>
        <w:right w:val="none" w:sz="0" w:space="0" w:color="auto"/>
      </w:divBdr>
      <w:divsChild>
        <w:div w:id="1919705884">
          <w:marLeft w:val="0"/>
          <w:marRight w:val="0"/>
          <w:marTop w:val="0"/>
          <w:marBottom w:val="0"/>
          <w:divBdr>
            <w:top w:val="none" w:sz="0" w:space="0" w:color="auto"/>
            <w:left w:val="none" w:sz="0" w:space="0" w:color="auto"/>
            <w:bottom w:val="none" w:sz="0" w:space="0" w:color="auto"/>
            <w:right w:val="none" w:sz="0" w:space="0" w:color="auto"/>
          </w:divBdr>
        </w:div>
        <w:div w:id="1571235750">
          <w:marLeft w:val="0"/>
          <w:marRight w:val="0"/>
          <w:marTop w:val="0"/>
          <w:marBottom w:val="0"/>
          <w:divBdr>
            <w:top w:val="none" w:sz="0" w:space="0" w:color="auto"/>
            <w:left w:val="none" w:sz="0" w:space="0" w:color="auto"/>
            <w:bottom w:val="none" w:sz="0" w:space="0" w:color="auto"/>
            <w:right w:val="none" w:sz="0" w:space="0" w:color="auto"/>
          </w:divBdr>
        </w:div>
        <w:div w:id="734931178">
          <w:marLeft w:val="0"/>
          <w:marRight w:val="0"/>
          <w:marTop w:val="0"/>
          <w:marBottom w:val="0"/>
          <w:divBdr>
            <w:top w:val="none" w:sz="0" w:space="0" w:color="auto"/>
            <w:left w:val="none" w:sz="0" w:space="0" w:color="auto"/>
            <w:bottom w:val="none" w:sz="0" w:space="0" w:color="auto"/>
            <w:right w:val="none" w:sz="0" w:space="0" w:color="auto"/>
          </w:divBdr>
        </w:div>
        <w:div w:id="473333102">
          <w:marLeft w:val="0"/>
          <w:marRight w:val="0"/>
          <w:marTop w:val="0"/>
          <w:marBottom w:val="0"/>
          <w:divBdr>
            <w:top w:val="none" w:sz="0" w:space="0" w:color="auto"/>
            <w:left w:val="none" w:sz="0" w:space="0" w:color="auto"/>
            <w:bottom w:val="none" w:sz="0" w:space="0" w:color="auto"/>
            <w:right w:val="none" w:sz="0" w:space="0" w:color="auto"/>
          </w:divBdr>
        </w:div>
        <w:div w:id="277102037">
          <w:marLeft w:val="0"/>
          <w:marRight w:val="0"/>
          <w:marTop w:val="0"/>
          <w:marBottom w:val="0"/>
          <w:divBdr>
            <w:top w:val="none" w:sz="0" w:space="0" w:color="auto"/>
            <w:left w:val="none" w:sz="0" w:space="0" w:color="auto"/>
            <w:bottom w:val="none" w:sz="0" w:space="0" w:color="auto"/>
            <w:right w:val="none" w:sz="0" w:space="0" w:color="auto"/>
          </w:divBdr>
        </w:div>
        <w:div w:id="503403770">
          <w:marLeft w:val="0"/>
          <w:marRight w:val="0"/>
          <w:marTop w:val="0"/>
          <w:marBottom w:val="0"/>
          <w:divBdr>
            <w:top w:val="none" w:sz="0" w:space="0" w:color="auto"/>
            <w:left w:val="none" w:sz="0" w:space="0" w:color="auto"/>
            <w:bottom w:val="none" w:sz="0" w:space="0" w:color="auto"/>
            <w:right w:val="none" w:sz="0" w:space="0" w:color="auto"/>
          </w:divBdr>
        </w:div>
        <w:div w:id="433282824">
          <w:marLeft w:val="0"/>
          <w:marRight w:val="0"/>
          <w:marTop w:val="0"/>
          <w:marBottom w:val="0"/>
          <w:divBdr>
            <w:top w:val="none" w:sz="0" w:space="0" w:color="auto"/>
            <w:left w:val="none" w:sz="0" w:space="0" w:color="auto"/>
            <w:bottom w:val="none" w:sz="0" w:space="0" w:color="auto"/>
            <w:right w:val="none" w:sz="0" w:space="0" w:color="auto"/>
          </w:divBdr>
        </w:div>
        <w:div w:id="1226914430">
          <w:marLeft w:val="0"/>
          <w:marRight w:val="0"/>
          <w:marTop w:val="0"/>
          <w:marBottom w:val="0"/>
          <w:divBdr>
            <w:top w:val="none" w:sz="0" w:space="0" w:color="auto"/>
            <w:left w:val="none" w:sz="0" w:space="0" w:color="auto"/>
            <w:bottom w:val="none" w:sz="0" w:space="0" w:color="auto"/>
            <w:right w:val="none" w:sz="0" w:space="0" w:color="auto"/>
          </w:divBdr>
        </w:div>
        <w:div w:id="288899922">
          <w:marLeft w:val="0"/>
          <w:marRight w:val="0"/>
          <w:marTop w:val="0"/>
          <w:marBottom w:val="0"/>
          <w:divBdr>
            <w:top w:val="none" w:sz="0" w:space="0" w:color="auto"/>
            <w:left w:val="none" w:sz="0" w:space="0" w:color="auto"/>
            <w:bottom w:val="none" w:sz="0" w:space="0" w:color="auto"/>
            <w:right w:val="none" w:sz="0" w:space="0" w:color="auto"/>
          </w:divBdr>
        </w:div>
        <w:div w:id="792402715">
          <w:marLeft w:val="0"/>
          <w:marRight w:val="0"/>
          <w:marTop w:val="0"/>
          <w:marBottom w:val="0"/>
          <w:divBdr>
            <w:top w:val="none" w:sz="0" w:space="0" w:color="auto"/>
            <w:left w:val="none" w:sz="0" w:space="0" w:color="auto"/>
            <w:bottom w:val="none" w:sz="0" w:space="0" w:color="auto"/>
            <w:right w:val="none" w:sz="0" w:space="0" w:color="auto"/>
          </w:divBdr>
        </w:div>
        <w:div w:id="1995329740">
          <w:marLeft w:val="0"/>
          <w:marRight w:val="0"/>
          <w:marTop w:val="0"/>
          <w:marBottom w:val="0"/>
          <w:divBdr>
            <w:top w:val="none" w:sz="0" w:space="0" w:color="auto"/>
            <w:left w:val="none" w:sz="0" w:space="0" w:color="auto"/>
            <w:bottom w:val="none" w:sz="0" w:space="0" w:color="auto"/>
            <w:right w:val="none" w:sz="0" w:space="0" w:color="auto"/>
          </w:divBdr>
        </w:div>
      </w:divsChild>
    </w:div>
    <w:div w:id="1708261737">
      <w:bodyDiv w:val="1"/>
      <w:marLeft w:val="0"/>
      <w:marRight w:val="0"/>
      <w:marTop w:val="0"/>
      <w:marBottom w:val="0"/>
      <w:divBdr>
        <w:top w:val="none" w:sz="0" w:space="0" w:color="auto"/>
        <w:left w:val="none" w:sz="0" w:space="0" w:color="auto"/>
        <w:bottom w:val="none" w:sz="0" w:space="0" w:color="auto"/>
        <w:right w:val="none" w:sz="0" w:space="0" w:color="auto"/>
      </w:divBdr>
    </w:div>
    <w:div w:id="1787507290">
      <w:bodyDiv w:val="1"/>
      <w:marLeft w:val="0"/>
      <w:marRight w:val="0"/>
      <w:marTop w:val="0"/>
      <w:marBottom w:val="0"/>
      <w:divBdr>
        <w:top w:val="none" w:sz="0" w:space="0" w:color="auto"/>
        <w:left w:val="none" w:sz="0" w:space="0" w:color="auto"/>
        <w:bottom w:val="none" w:sz="0" w:space="0" w:color="auto"/>
        <w:right w:val="none" w:sz="0" w:space="0" w:color="auto"/>
      </w:divBdr>
    </w:div>
    <w:div w:id="1911035544">
      <w:bodyDiv w:val="1"/>
      <w:marLeft w:val="0"/>
      <w:marRight w:val="0"/>
      <w:marTop w:val="0"/>
      <w:marBottom w:val="0"/>
      <w:divBdr>
        <w:top w:val="none" w:sz="0" w:space="0" w:color="auto"/>
        <w:left w:val="none" w:sz="0" w:space="0" w:color="auto"/>
        <w:bottom w:val="none" w:sz="0" w:space="0" w:color="auto"/>
        <w:right w:val="none" w:sz="0" w:space="0" w:color="auto"/>
      </w:divBdr>
    </w:div>
    <w:div w:id="19731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lore.info/post/broadcasting-and-media-rights-in-sports-law" TargetMode="External"/><Relationship Id="rId3" Type="http://schemas.openxmlformats.org/officeDocument/2006/relationships/styles" Target="styles.xml"/><Relationship Id="rId7" Type="http://schemas.openxmlformats.org/officeDocument/2006/relationships/hyperlink" Target="https://www.legallore.info/post/the-legality-of-the-transfer-mark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allore.info/post/the-legal-status-of-fantasy-sports-in-ind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1EEB-F0EA-4229-AC5F-5EDDB743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Foulke</dc:creator>
  <cp:keywords/>
  <dc:description/>
  <cp:lastModifiedBy>Partha Singh</cp:lastModifiedBy>
  <cp:revision>291</cp:revision>
  <cp:lastPrinted>2017-05-31T20:20:00Z</cp:lastPrinted>
  <dcterms:created xsi:type="dcterms:W3CDTF">2022-05-31T08:51:00Z</dcterms:created>
  <dcterms:modified xsi:type="dcterms:W3CDTF">2024-04-04T17:07:00Z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5d1b55cf2508ad614ecc5778b9742e86b35ca14822c17d9c7375fc2a907321e9</vt:lpwstr>
  </property>
</Properties>
</file>