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B9C5" w14:textId="7C630DAE" w:rsidR="005771FB" w:rsidRPr="009063B5" w:rsidRDefault="0068075C" w:rsidP="00782EDD">
      <w:pPr>
        <w:spacing w:after="0" w:line="240" w:lineRule="auto"/>
        <w:ind w:left="-340" w:right="-284"/>
        <w:contextualSpacing/>
        <w:rPr>
          <w:b/>
          <w:sz w:val="48"/>
          <w:szCs w:val="48"/>
        </w:rPr>
      </w:pPr>
      <w:bookmarkStart w:id="0" w:name="_Hlk14279315"/>
      <w:r w:rsidRPr="009A71F9">
        <w:rPr>
          <w:b/>
          <w:sz w:val="44"/>
          <w:szCs w:val="44"/>
        </w:rPr>
        <w:t>AKSH JAIN</w:t>
      </w:r>
      <w:r w:rsidR="005771FB" w:rsidRPr="009A71F9">
        <w:rPr>
          <w:sz w:val="44"/>
          <w:szCs w:val="44"/>
        </w:rPr>
        <w:tab/>
      </w:r>
      <w:r w:rsidR="005771FB" w:rsidRPr="009063B5">
        <w:rPr>
          <w:sz w:val="24"/>
          <w:szCs w:val="24"/>
        </w:rPr>
        <w:tab/>
      </w:r>
      <w:r w:rsidR="00782EDD" w:rsidRPr="00396F31">
        <w:rPr>
          <w:sz w:val="20"/>
          <w:szCs w:val="20"/>
        </w:rPr>
        <w:t xml:space="preserve">             </w:t>
      </w:r>
      <w:r w:rsidR="00757EF6" w:rsidRPr="00396F31">
        <w:rPr>
          <w:sz w:val="20"/>
          <w:szCs w:val="20"/>
        </w:rPr>
        <w:t xml:space="preserve">  </w:t>
      </w:r>
      <w:hyperlink r:id="rId5" w:history="1">
        <w:r w:rsidR="00396F31" w:rsidRPr="00396F31">
          <w:rPr>
            <w:rStyle w:val="Hyperlink"/>
            <w:sz w:val="20"/>
            <w:szCs w:val="20"/>
          </w:rPr>
          <w:t>akshjain2001@gmail.com|8209803242|</w:t>
        </w:r>
      </w:hyperlink>
      <w:r w:rsidR="00396F31" w:rsidRPr="00396F31">
        <w:rPr>
          <w:rStyle w:val="Hyperlink"/>
          <w:color w:val="000000" w:themeColor="text1"/>
          <w:sz w:val="20"/>
          <w:szCs w:val="20"/>
          <w:u w:val="none"/>
        </w:rPr>
        <w:t xml:space="preserve"> www.linkedin.com/in/aksh-jain008</w:t>
      </w:r>
    </w:p>
    <w:tbl>
      <w:tblPr>
        <w:tblStyle w:val="TableGrid"/>
        <w:tblW w:w="11194" w:type="dxa"/>
        <w:tblInd w:w="-426" w:type="dxa"/>
        <w:tblLook w:val="04A0" w:firstRow="1" w:lastRow="0" w:firstColumn="1" w:lastColumn="0" w:noHBand="0" w:noVBand="1"/>
      </w:tblPr>
      <w:tblGrid>
        <w:gridCol w:w="142"/>
        <w:gridCol w:w="1418"/>
        <w:gridCol w:w="3544"/>
        <w:gridCol w:w="3402"/>
        <w:gridCol w:w="2688"/>
      </w:tblGrid>
      <w:tr w:rsidR="006573AC" w:rsidRPr="009063B5" w14:paraId="3EE36FBC" w14:textId="77777777" w:rsidTr="0068075C">
        <w:trPr>
          <w:trHeight w:val="51"/>
        </w:trPr>
        <w:tc>
          <w:tcPr>
            <w:tcW w:w="1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06A17" w14:textId="77777777" w:rsidR="000D2A17" w:rsidRDefault="000D2A17" w:rsidP="006E172C">
            <w:pPr>
              <w:ind w:left="-57" w:right="-624"/>
              <w:contextualSpacing/>
              <w:rPr>
                <w:b/>
                <w:sz w:val="24"/>
                <w:szCs w:val="24"/>
              </w:rPr>
            </w:pPr>
          </w:p>
          <w:p w14:paraId="5822F1E1" w14:textId="77777777" w:rsidR="000D2A17" w:rsidRDefault="000D2A17" w:rsidP="006E172C">
            <w:pPr>
              <w:ind w:left="-57" w:right="-624"/>
              <w:contextualSpacing/>
              <w:rPr>
                <w:b/>
                <w:sz w:val="24"/>
                <w:szCs w:val="24"/>
              </w:rPr>
            </w:pPr>
          </w:p>
          <w:p w14:paraId="687DD864" w14:textId="1752A224" w:rsidR="006573AC" w:rsidRPr="009A71F9" w:rsidRDefault="00425990" w:rsidP="006E172C">
            <w:pPr>
              <w:ind w:left="-57" w:right="-624"/>
              <w:contextualSpacing/>
              <w:rPr>
                <w:b/>
                <w:sz w:val="24"/>
                <w:szCs w:val="24"/>
              </w:rPr>
            </w:pPr>
            <w:r w:rsidRPr="009A71F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346F57C" wp14:editId="377E7270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102234</wp:posOffset>
                      </wp:positionV>
                      <wp:extent cx="4934585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345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9FB1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8.85pt,8.05pt" to="557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" strokecolor="black [3200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573AC" w:rsidRPr="009A71F9">
              <w:rPr>
                <w:b/>
                <w:sz w:val="24"/>
                <w:szCs w:val="24"/>
              </w:rPr>
              <w:t>EDUCATIONAL QUALIFICATIONS</w:t>
            </w:r>
            <w:r w:rsidR="00604B2E" w:rsidRPr="009A71F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771FB" w:rsidRPr="009063B5" w14:paraId="497687B3" w14:textId="77777777" w:rsidTr="0068075C">
        <w:trPr>
          <w:gridBefore w:val="1"/>
          <w:wBefore w:w="142" w:type="dxa"/>
          <w:trHeight w:val="51"/>
        </w:trPr>
        <w:tc>
          <w:tcPr>
            <w:tcW w:w="1418" w:type="dxa"/>
            <w:tcBorders>
              <w:top w:val="nil"/>
              <w:left w:val="nil"/>
            </w:tcBorders>
            <w:shd w:val="clear" w:color="auto" w:fill="auto"/>
          </w:tcPr>
          <w:p w14:paraId="131E8533" w14:textId="77777777" w:rsidR="005771FB" w:rsidRPr="009063B5" w:rsidRDefault="005771FB" w:rsidP="00102FE8">
            <w:pPr>
              <w:contextualSpacing/>
              <w:jc w:val="center"/>
              <w:rPr>
                <w:b/>
                <w:sz w:val="19"/>
                <w:szCs w:val="19"/>
              </w:rPr>
            </w:pPr>
            <w:r w:rsidRPr="009063B5">
              <w:rPr>
                <w:b/>
                <w:sz w:val="19"/>
                <w:szCs w:val="19"/>
              </w:rPr>
              <w:t>Year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14E8A5B6" w14:textId="35A12628" w:rsidR="005771FB" w:rsidRPr="009063B5" w:rsidRDefault="006E172C" w:rsidP="00102FE8">
            <w:pPr>
              <w:contextualSpacing/>
              <w:jc w:val="center"/>
              <w:rPr>
                <w:b/>
                <w:sz w:val="19"/>
                <w:szCs w:val="19"/>
              </w:rPr>
            </w:pPr>
            <w:r w:rsidRPr="009063B5">
              <w:rPr>
                <w:b/>
                <w:sz w:val="19"/>
                <w:szCs w:val="19"/>
              </w:rPr>
              <w:t>Qualification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14:paraId="3C29E2BA" w14:textId="54138E83" w:rsidR="005771FB" w:rsidRPr="009063B5" w:rsidRDefault="005771FB" w:rsidP="00102FE8">
            <w:pPr>
              <w:contextualSpacing/>
              <w:jc w:val="center"/>
              <w:rPr>
                <w:b/>
                <w:sz w:val="19"/>
                <w:szCs w:val="19"/>
              </w:rPr>
            </w:pPr>
            <w:r w:rsidRPr="009063B5">
              <w:rPr>
                <w:b/>
                <w:sz w:val="19"/>
                <w:szCs w:val="19"/>
              </w:rPr>
              <w:t>Institut</w:t>
            </w:r>
            <w:r w:rsidR="006E172C" w:rsidRPr="009063B5">
              <w:rPr>
                <w:b/>
                <w:sz w:val="19"/>
                <w:szCs w:val="19"/>
              </w:rPr>
              <w:t>ion</w:t>
            </w:r>
          </w:p>
        </w:tc>
        <w:tc>
          <w:tcPr>
            <w:tcW w:w="2688" w:type="dxa"/>
            <w:tcBorders>
              <w:top w:val="nil"/>
              <w:right w:val="nil"/>
            </w:tcBorders>
            <w:shd w:val="clear" w:color="auto" w:fill="auto"/>
          </w:tcPr>
          <w:p w14:paraId="2DEBC879" w14:textId="5EBC9B19" w:rsidR="005771FB" w:rsidRPr="009063B5" w:rsidRDefault="005771FB" w:rsidP="00102FE8">
            <w:pPr>
              <w:contextualSpacing/>
              <w:jc w:val="center"/>
              <w:rPr>
                <w:b/>
                <w:sz w:val="19"/>
                <w:szCs w:val="19"/>
              </w:rPr>
            </w:pPr>
            <w:r w:rsidRPr="009063B5">
              <w:rPr>
                <w:b/>
                <w:sz w:val="19"/>
                <w:szCs w:val="19"/>
              </w:rPr>
              <w:t>Performance</w:t>
            </w:r>
          </w:p>
        </w:tc>
      </w:tr>
      <w:tr w:rsidR="005771FB" w:rsidRPr="009063B5" w14:paraId="135766F4" w14:textId="77777777" w:rsidTr="0068075C">
        <w:trPr>
          <w:gridBefore w:val="1"/>
          <w:wBefore w:w="142" w:type="dxa"/>
          <w:trHeight w:val="189"/>
        </w:trPr>
        <w:tc>
          <w:tcPr>
            <w:tcW w:w="1418" w:type="dxa"/>
            <w:tcBorders>
              <w:left w:val="nil"/>
            </w:tcBorders>
          </w:tcPr>
          <w:p w14:paraId="6340AB47" w14:textId="4FFE0A49" w:rsidR="005771FB" w:rsidRPr="009063B5" w:rsidRDefault="005771FB" w:rsidP="00102FE8">
            <w:pPr>
              <w:contextualSpacing/>
              <w:jc w:val="center"/>
              <w:rPr>
                <w:sz w:val="19"/>
                <w:szCs w:val="19"/>
              </w:rPr>
            </w:pPr>
            <w:r w:rsidRPr="009063B5">
              <w:rPr>
                <w:sz w:val="19"/>
                <w:szCs w:val="19"/>
              </w:rPr>
              <w:t>20</w:t>
            </w:r>
            <w:r w:rsidR="0068075C">
              <w:rPr>
                <w:sz w:val="19"/>
                <w:szCs w:val="19"/>
              </w:rPr>
              <w:t>20</w:t>
            </w:r>
            <w:r w:rsidRPr="009063B5">
              <w:rPr>
                <w:sz w:val="19"/>
                <w:szCs w:val="19"/>
              </w:rPr>
              <w:t xml:space="preserve"> – </w:t>
            </w:r>
            <w:r w:rsidR="004C757C">
              <w:rPr>
                <w:sz w:val="19"/>
                <w:szCs w:val="19"/>
              </w:rPr>
              <w:t>202</w:t>
            </w:r>
            <w:r w:rsidR="0068075C">
              <w:rPr>
                <w:sz w:val="19"/>
                <w:szCs w:val="19"/>
              </w:rPr>
              <w:t>4</w:t>
            </w:r>
          </w:p>
        </w:tc>
        <w:tc>
          <w:tcPr>
            <w:tcW w:w="3544" w:type="dxa"/>
          </w:tcPr>
          <w:p w14:paraId="42F7A70C" w14:textId="7DFD1070" w:rsidR="005771FB" w:rsidRPr="009063B5" w:rsidRDefault="006C6B43" w:rsidP="00102FE8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  <w:r w:rsidR="00D574E7">
              <w:rPr>
                <w:sz w:val="19"/>
                <w:szCs w:val="19"/>
              </w:rPr>
              <w:t>tech. (Comp Sci)</w:t>
            </w:r>
          </w:p>
        </w:tc>
        <w:tc>
          <w:tcPr>
            <w:tcW w:w="3402" w:type="dxa"/>
          </w:tcPr>
          <w:p w14:paraId="31D0528C" w14:textId="209765A0" w:rsidR="005771FB" w:rsidRPr="009063B5" w:rsidRDefault="0068075C" w:rsidP="00102FE8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Symbiosis Institute of technology</w:t>
            </w:r>
          </w:p>
        </w:tc>
        <w:tc>
          <w:tcPr>
            <w:tcW w:w="2688" w:type="dxa"/>
            <w:tcBorders>
              <w:right w:val="nil"/>
            </w:tcBorders>
          </w:tcPr>
          <w:p w14:paraId="1FFBA0E0" w14:textId="206D52EA" w:rsidR="005771FB" w:rsidRPr="009063B5" w:rsidRDefault="0068075C" w:rsidP="00757EF6">
            <w:pPr>
              <w:ind w:right="-259"/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6.51</w:t>
            </w:r>
            <w:r w:rsidR="00757EF6" w:rsidRPr="00757EF6">
              <w:rPr>
                <w:sz w:val="19"/>
                <w:szCs w:val="19"/>
              </w:rPr>
              <w:t xml:space="preserve">/10.0 </w:t>
            </w:r>
            <w:r w:rsidR="00757EF6" w:rsidRPr="00757EF6">
              <w:rPr>
                <w:b/>
                <w:bCs/>
                <w:sz w:val="19"/>
                <w:szCs w:val="19"/>
              </w:rPr>
              <w:t>(UG)</w:t>
            </w:r>
          </w:p>
        </w:tc>
      </w:tr>
      <w:tr w:rsidR="005771FB" w:rsidRPr="009063B5" w14:paraId="44AFBC35" w14:textId="77777777" w:rsidTr="0068075C">
        <w:trPr>
          <w:gridBefore w:val="1"/>
          <w:wBefore w:w="142" w:type="dxa"/>
          <w:trHeight w:val="120"/>
        </w:trPr>
        <w:tc>
          <w:tcPr>
            <w:tcW w:w="1418" w:type="dxa"/>
            <w:tcBorders>
              <w:left w:val="nil"/>
            </w:tcBorders>
          </w:tcPr>
          <w:p w14:paraId="1B154D40" w14:textId="70311A3C" w:rsidR="005771FB" w:rsidRPr="009063B5" w:rsidRDefault="005771FB" w:rsidP="00102FE8">
            <w:pPr>
              <w:contextualSpacing/>
              <w:jc w:val="center"/>
              <w:rPr>
                <w:sz w:val="19"/>
                <w:szCs w:val="19"/>
              </w:rPr>
            </w:pPr>
            <w:r w:rsidRPr="009063B5">
              <w:rPr>
                <w:sz w:val="19"/>
                <w:szCs w:val="19"/>
              </w:rPr>
              <w:t>20</w:t>
            </w:r>
            <w:r w:rsidR="0068075C">
              <w:rPr>
                <w:sz w:val="19"/>
                <w:szCs w:val="19"/>
              </w:rPr>
              <w:t>19</w:t>
            </w:r>
          </w:p>
        </w:tc>
        <w:tc>
          <w:tcPr>
            <w:tcW w:w="3544" w:type="dxa"/>
          </w:tcPr>
          <w:p w14:paraId="1B4142FB" w14:textId="77777777" w:rsidR="005771FB" w:rsidRPr="009063B5" w:rsidRDefault="005771FB" w:rsidP="00102FE8">
            <w:pPr>
              <w:contextualSpacing/>
              <w:jc w:val="center"/>
              <w:rPr>
                <w:sz w:val="19"/>
                <w:szCs w:val="19"/>
              </w:rPr>
            </w:pPr>
            <w:r w:rsidRPr="009063B5">
              <w:rPr>
                <w:sz w:val="19"/>
                <w:szCs w:val="19"/>
              </w:rPr>
              <w:t>Class 12</w:t>
            </w:r>
            <w:r w:rsidRPr="009063B5">
              <w:rPr>
                <w:sz w:val="19"/>
                <w:szCs w:val="19"/>
                <w:vertAlign w:val="superscript"/>
              </w:rPr>
              <w:t>th</w:t>
            </w:r>
            <w:r w:rsidRPr="009063B5">
              <w:rPr>
                <w:sz w:val="19"/>
                <w:szCs w:val="19"/>
              </w:rPr>
              <w:t xml:space="preserve"> – CBSE Board</w:t>
            </w:r>
          </w:p>
        </w:tc>
        <w:tc>
          <w:tcPr>
            <w:tcW w:w="3402" w:type="dxa"/>
          </w:tcPr>
          <w:p w14:paraId="31B34989" w14:textId="18BF3A07" w:rsidR="005771FB" w:rsidRPr="009063B5" w:rsidRDefault="004C757C" w:rsidP="00102FE8">
            <w:pPr>
              <w:contextualSpacing/>
              <w:jc w:val="center"/>
              <w:rPr>
                <w:sz w:val="19"/>
                <w:szCs w:val="19"/>
              </w:rPr>
            </w:pPr>
            <w:r>
              <w:t>St. Paul’s School, Kota</w:t>
            </w:r>
          </w:p>
        </w:tc>
        <w:tc>
          <w:tcPr>
            <w:tcW w:w="2688" w:type="dxa"/>
            <w:tcBorders>
              <w:right w:val="nil"/>
            </w:tcBorders>
          </w:tcPr>
          <w:p w14:paraId="4618E902" w14:textId="0CB396EC" w:rsidR="005771FB" w:rsidRPr="009063B5" w:rsidRDefault="0068075C" w:rsidP="00102FE8">
            <w:pPr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90%</w:t>
            </w:r>
          </w:p>
        </w:tc>
      </w:tr>
      <w:tr w:rsidR="005771FB" w:rsidRPr="009063B5" w14:paraId="4147325E" w14:textId="77777777" w:rsidTr="0068075C">
        <w:trPr>
          <w:gridBefore w:val="1"/>
          <w:wBefore w:w="142" w:type="dxa"/>
          <w:trHeight w:val="83"/>
        </w:trPr>
        <w:tc>
          <w:tcPr>
            <w:tcW w:w="1418" w:type="dxa"/>
            <w:tcBorders>
              <w:left w:val="nil"/>
              <w:bottom w:val="nil"/>
            </w:tcBorders>
          </w:tcPr>
          <w:p w14:paraId="24D405DD" w14:textId="6E3C12AF" w:rsidR="005771FB" w:rsidRPr="009063B5" w:rsidRDefault="005771FB" w:rsidP="00102FE8">
            <w:pPr>
              <w:contextualSpacing/>
              <w:jc w:val="center"/>
              <w:rPr>
                <w:sz w:val="19"/>
                <w:szCs w:val="19"/>
              </w:rPr>
            </w:pPr>
            <w:r w:rsidRPr="009063B5">
              <w:rPr>
                <w:sz w:val="19"/>
                <w:szCs w:val="19"/>
              </w:rPr>
              <w:t>201</w:t>
            </w:r>
            <w:r w:rsidR="0068075C">
              <w:rPr>
                <w:sz w:val="19"/>
                <w:szCs w:val="19"/>
              </w:rPr>
              <w:t>7</w:t>
            </w:r>
          </w:p>
        </w:tc>
        <w:tc>
          <w:tcPr>
            <w:tcW w:w="3544" w:type="dxa"/>
            <w:tcBorders>
              <w:bottom w:val="nil"/>
            </w:tcBorders>
          </w:tcPr>
          <w:p w14:paraId="74F1A322" w14:textId="77777777" w:rsidR="005771FB" w:rsidRPr="009063B5" w:rsidRDefault="005771FB" w:rsidP="00102FE8">
            <w:pPr>
              <w:contextualSpacing/>
              <w:jc w:val="center"/>
              <w:rPr>
                <w:sz w:val="19"/>
                <w:szCs w:val="19"/>
              </w:rPr>
            </w:pPr>
            <w:r w:rsidRPr="009063B5">
              <w:rPr>
                <w:sz w:val="19"/>
                <w:szCs w:val="19"/>
              </w:rPr>
              <w:t>Class 10</w:t>
            </w:r>
            <w:r w:rsidRPr="009063B5">
              <w:rPr>
                <w:sz w:val="19"/>
                <w:szCs w:val="19"/>
                <w:vertAlign w:val="superscript"/>
              </w:rPr>
              <w:t>th</w:t>
            </w:r>
            <w:r w:rsidRPr="009063B5">
              <w:rPr>
                <w:sz w:val="19"/>
                <w:szCs w:val="19"/>
              </w:rPr>
              <w:t xml:space="preserve"> – CBSE Board</w:t>
            </w:r>
          </w:p>
        </w:tc>
        <w:tc>
          <w:tcPr>
            <w:tcW w:w="3402" w:type="dxa"/>
            <w:tcBorders>
              <w:bottom w:val="nil"/>
            </w:tcBorders>
          </w:tcPr>
          <w:p w14:paraId="750C43DD" w14:textId="3E8B7557" w:rsidR="005771FB" w:rsidRPr="009063B5" w:rsidRDefault="004C757C" w:rsidP="00102FE8">
            <w:pPr>
              <w:contextualSpacing/>
              <w:jc w:val="center"/>
              <w:rPr>
                <w:sz w:val="19"/>
                <w:szCs w:val="19"/>
              </w:rPr>
            </w:pPr>
            <w:r>
              <w:t>St. Paul’s School, Kota</w:t>
            </w:r>
          </w:p>
        </w:tc>
        <w:tc>
          <w:tcPr>
            <w:tcW w:w="2688" w:type="dxa"/>
            <w:tcBorders>
              <w:bottom w:val="nil"/>
              <w:right w:val="nil"/>
            </w:tcBorders>
          </w:tcPr>
          <w:p w14:paraId="72946081" w14:textId="78842BF1" w:rsidR="005771FB" w:rsidRPr="009063B5" w:rsidRDefault="0068075C" w:rsidP="00361304">
            <w:pPr>
              <w:spacing w:after="200"/>
              <w:contextualSpacing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86%</w:t>
            </w:r>
          </w:p>
        </w:tc>
      </w:tr>
    </w:tbl>
    <w:p w14:paraId="4417D19A" w14:textId="2A44DFE3" w:rsidR="00277143" w:rsidRPr="00DF2D42" w:rsidRDefault="00277143" w:rsidP="00DF2D42">
      <w:pPr>
        <w:spacing w:after="0" w:line="240" w:lineRule="auto"/>
        <w:ind w:right="-284"/>
        <w:rPr>
          <w:sz w:val="19"/>
          <w:szCs w:val="19"/>
        </w:rPr>
      </w:pPr>
    </w:p>
    <w:tbl>
      <w:tblPr>
        <w:tblStyle w:val="TableGrid"/>
        <w:tblW w:w="11620" w:type="dxa"/>
        <w:tblInd w:w="-426" w:type="dxa"/>
        <w:tblLook w:val="04A0" w:firstRow="1" w:lastRow="0" w:firstColumn="1" w:lastColumn="0" w:noHBand="0" w:noVBand="1"/>
      </w:tblPr>
      <w:tblGrid>
        <w:gridCol w:w="11620"/>
      </w:tblGrid>
      <w:tr w:rsidR="008C50B0" w:rsidRPr="009063B5" w14:paraId="5593ECE5" w14:textId="77777777" w:rsidTr="000D2A17">
        <w:trPr>
          <w:trHeight w:val="83"/>
        </w:trPr>
        <w:tc>
          <w:tcPr>
            <w:tcW w:w="1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FABB5" w14:textId="77777777" w:rsidR="000D2A17" w:rsidRDefault="000D2A17" w:rsidP="00CC70D5">
            <w:pPr>
              <w:spacing w:before="40"/>
              <w:ind w:left="-57"/>
              <w:contextualSpacing/>
              <w:rPr>
                <w:b/>
                <w:bCs/>
                <w:noProof/>
                <w:sz w:val="24"/>
                <w:szCs w:val="24"/>
              </w:rPr>
            </w:pPr>
          </w:p>
          <w:p w14:paraId="083432F7" w14:textId="2A068D18" w:rsidR="008C50B0" w:rsidRPr="009A71F9" w:rsidRDefault="00425990" w:rsidP="00CC70D5">
            <w:pPr>
              <w:spacing w:before="40"/>
              <w:ind w:left="-57"/>
              <w:contextualSpacing/>
              <w:rPr>
                <w:b/>
                <w:bCs/>
                <w:sz w:val="24"/>
                <w:szCs w:val="24"/>
              </w:rPr>
            </w:pPr>
            <w:r w:rsidRPr="009A71F9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6FED932E" wp14:editId="73B97CBF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120649</wp:posOffset>
                      </wp:positionV>
                      <wp:extent cx="5266055" cy="0"/>
                      <wp:effectExtent l="0" t="0" r="0" b="0"/>
                      <wp:wrapNone/>
                      <wp:docPr id="1488147259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660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7EB98" id="Straight Connector 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2.8pt,9.5pt" to="557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" strokecolor="black [3200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C757C" w:rsidRPr="009A71F9">
              <w:rPr>
                <w:b/>
                <w:bCs/>
                <w:noProof/>
                <w:sz w:val="24"/>
                <w:szCs w:val="24"/>
              </w:rPr>
              <w:t>WORK</w:t>
            </w:r>
            <w:r w:rsidR="008C50B0" w:rsidRPr="009A71F9">
              <w:rPr>
                <w:b/>
                <w:bCs/>
                <w:sz w:val="24"/>
                <w:szCs w:val="24"/>
              </w:rPr>
              <w:t xml:space="preserve"> EXPERIENCE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244"/>
        <w:tblW w:w="11449" w:type="dxa"/>
        <w:tblLook w:val="04A0" w:firstRow="1" w:lastRow="0" w:firstColumn="1" w:lastColumn="0" w:noHBand="0" w:noVBand="1"/>
      </w:tblPr>
      <w:tblGrid>
        <w:gridCol w:w="250"/>
        <w:gridCol w:w="1418"/>
        <w:gridCol w:w="3516"/>
        <w:gridCol w:w="1902"/>
        <w:gridCol w:w="4307"/>
        <w:gridCol w:w="56"/>
      </w:tblGrid>
      <w:tr w:rsidR="000D2A17" w:rsidRPr="009063B5" w14:paraId="5372CAE5" w14:textId="77777777" w:rsidTr="000D2A17">
        <w:trPr>
          <w:gridAfter w:val="1"/>
          <w:wAfter w:w="56" w:type="dxa"/>
          <w:trHeight w:val="80"/>
        </w:trPr>
        <w:tc>
          <w:tcPr>
            <w:tcW w:w="11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7D713" w14:textId="77777777" w:rsidR="000D2A17" w:rsidRPr="009063B5" w:rsidRDefault="000D2A17" w:rsidP="000D2A17">
            <w:pPr>
              <w:spacing w:before="40"/>
              <w:ind w:left="-57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C20E17" wp14:editId="19BF620B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139700</wp:posOffset>
                      </wp:positionV>
                      <wp:extent cx="4051300" cy="0"/>
                      <wp:effectExtent l="13970" t="14605" r="11430" b="13970"/>
                      <wp:wrapNone/>
                      <wp:docPr id="42598013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5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1FA83" id="Line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3.45pt,11pt" to="562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5"/>
                <w:szCs w:val="25"/>
              </w:rPr>
              <w:t>KILLS/</w:t>
            </w:r>
            <w:r w:rsidRPr="00D14D05">
              <w:rPr>
                <w:b/>
                <w:bCs/>
                <w:sz w:val="25"/>
                <w:szCs w:val="25"/>
              </w:rPr>
              <w:t>RELEVANT COURSES</w:t>
            </w:r>
            <w:r w:rsidRPr="009063B5">
              <w:rPr>
                <w:b/>
                <w:bCs/>
                <w:sz w:val="25"/>
                <w:szCs w:val="25"/>
              </w:rPr>
              <w:t xml:space="preserve"> </w:t>
            </w:r>
            <w:r>
              <w:rPr>
                <w:b/>
                <w:bCs/>
                <w:sz w:val="25"/>
                <w:szCs w:val="25"/>
              </w:rPr>
              <w:t>and Certifications</w:t>
            </w:r>
          </w:p>
        </w:tc>
      </w:tr>
      <w:tr w:rsidR="000D2A17" w:rsidRPr="009063B5" w14:paraId="752BA535" w14:textId="77777777" w:rsidTr="000D2A17">
        <w:trPr>
          <w:gridAfter w:val="1"/>
          <w:wAfter w:w="56" w:type="dxa"/>
          <w:trHeight w:val="80"/>
        </w:trPr>
        <w:tc>
          <w:tcPr>
            <w:tcW w:w="11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E889B" w14:textId="77777777" w:rsidR="000D2A17" w:rsidRDefault="000D2A17" w:rsidP="000D2A17">
            <w:pPr>
              <w:spacing w:before="40"/>
              <w:ind w:left="-57"/>
              <w:contextualSpacing/>
              <w:rPr>
                <w:noProof/>
              </w:rPr>
            </w:pPr>
          </w:p>
        </w:tc>
      </w:tr>
      <w:tr w:rsidR="000D2A17" w14:paraId="52722C7C" w14:textId="77777777" w:rsidTr="000D2A17">
        <w:trPr>
          <w:gridBefore w:val="1"/>
          <w:wBefore w:w="250" w:type="dxa"/>
          <w:trHeight w:val="386"/>
        </w:trPr>
        <w:tc>
          <w:tcPr>
            <w:tcW w:w="1418" w:type="dxa"/>
          </w:tcPr>
          <w:p w14:paraId="266DC8AF" w14:textId="77777777" w:rsidR="000D2A17" w:rsidRPr="007D5858" w:rsidRDefault="000D2A17" w:rsidP="000D2A17">
            <w:pPr>
              <w:spacing w:before="40"/>
              <w:ind w:right="-284"/>
              <w:rPr>
                <w:b/>
                <w:sz w:val="20"/>
                <w:szCs w:val="20"/>
              </w:rPr>
            </w:pPr>
            <w:r w:rsidRPr="007D5858">
              <w:rPr>
                <w:b/>
                <w:sz w:val="20"/>
                <w:szCs w:val="20"/>
              </w:rPr>
              <w:t>Programming</w:t>
            </w:r>
          </w:p>
        </w:tc>
        <w:tc>
          <w:tcPr>
            <w:tcW w:w="3516" w:type="dxa"/>
          </w:tcPr>
          <w:p w14:paraId="5CB8A0BD" w14:textId="77777777" w:rsidR="000D2A17" w:rsidRPr="007D5858" w:rsidRDefault="000D2A17" w:rsidP="000D2A17">
            <w:pPr>
              <w:spacing w:before="40" w:line="360" w:lineRule="auto"/>
              <w:ind w:right="-28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Java, python, C++, SQL</w:t>
            </w:r>
          </w:p>
        </w:tc>
        <w:tc>
          <w:tcPr>
            <w:tcW w:w="1902" w:type="dxa"/>
          </w:tcPr>
          <w:p w14:paraId="31FB5139" w14:textId="77777777" w:rsidR="000D2A17" w:rsidRPr="007D5858" w:rsidRDefault="000D2A17" w:rsidP="000D2A17">
            <w:pPr>
              <w:spacing w:before="40"/>
              <w:ind w:right="-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Utilities and Tools</w:t>
            </w:r>
          </w:p>
        </w:tc>
        <w:tc>
          <w:tcPr>
            <w:tcW w:w="4363" w:type="dxa"/>
            <w:gridSpan w:val="2"/>
          </w:tcPr>
          <w:p w14:paraId="1167B407" w14:textId="77777777" w:rsidR="000D2A17" w:rsidRPr="00C628F5" w:rsidRDefault="000D2A17" w:rsidP="000D2A17">
            <w:pPr>
              <w:spacing w:before="40"/>
              <w:ind w:right="-284"/>
              <w:jc w:val="center"/>
            </w:pPr>
            <w:r>
              <w:t>VS Code, IntelliJ, Figma, MS Office</w:t>
            </w:r>
          </w:p>
        </w:tc>
      </w:tr>
      <w:tr w:rsidR="000D2A17" w14:paraId="4420D617" w14:textId="77777777" w:rsidTr="000D2A17">
        <w:trPr>
          <w:gridBefore w:val="1"/>
          <w:wBefore w:w="250" w:type="dxa"/>
          <w:trHeight w:val="293"/>
        </w:trPr>
        <w:tc>
          <w:tcPr>
            <w:tcW w:w="11199" w:type="dxa"/>
            <w:gridSpan w:val="5"/>
          </w:tcPr>
          <w:p w14:paraId="012176E1" w14:textId="77777777" w:rsidR="000D2A17" w:rsidRDefault="000D2A17" w:rsidP="000D2A1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IN"/>
              </w:rPr>
            </w:pPr>
          </w:p>
          <w:p w14:paraId="7BDA4371" w14:textId="77777777" w:rsidR="000D2A17" w:rsidRDefault="000D2A17" w:rsidP="000D2A1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IN"/>
              </w:rPr>
            </w:pPr>
            <w:r w:rsidRPr="00C628F5">
              <w:rPr>
                <w:b/>
                <w:sz w:val="20"/>
                <w:szCs w:val="20"/>
                <w:lang w:val="en-IN"/>
              </w:rPr>
              <w:t xml:space="preserve">Frameworks </w:t>
            </w:r>
            <w:r>
              <w:rPr>
                <w:bCs/>
                <w:sz w:val="20"/>
                <w:szCs w:val="20"/>
                <w:lang w:val="en-IN"/>
              </w:rPr>
              <w:t>– GitHub, Spring boot, Spring</w:t>
            </w:r>
          </w:p>
          <w:p w14:paraId="7F5A3E9C" w14:textId="77777777" w:rsidR="000D2A17" w:rsidRPr="006C6B43" w:rsidRDefault="000D2A17" w:rsidP="000D2A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IN"/>
              </w:rPr>
            </w:pPr>
          </w:p>
        </w:tc>
      </w:tr>
    </w:tbl>
    <w:p w14:paraId="04B13B51" w14:textId="1A3464C6" w:rsidR="0068075C" w:rsidRPr="00EC0DE1" w:rsidRDefault="0068075C" w:rsidP="0068075C">
      <w:pPr>
        <w:spacing w:line="240" w:lineRule="auto"/>
        <w:ind w:right="-288"/>
        <w:contextualSpacing/>
        <w:rPr>
          <w:sz w:val="19"/>
          <w:szCs w:val="19"/>
        </w:rPr>
      </w:pPr>
      <w:r w:rsidRPr="00EC0DE1">
        <w:rPr>
          <w:b/>
          <w:bCs/>
        </w:rPr>
        <w:t>Pepcus Software Services Pvt. Ltd.</w:t>
      </w:r>
      <w:r>
        <w:t xml:space="preserve"> </w:t>
      </w:r>
      <w:r w:rsidR="00EC0DE1">
        <w:t>(</w:t>
      </w:r>
      <w:r w:rsidRPr="00EC0DE1">
        <w:rPr>
          <w:i/>
          <w:iCs/>
        </w:rPr>
        <w:t>Software Engineer Intern</w:t>
      </w:r>
      <w:r w:rsidR="00EC0DE1">
        <w:t>)</w:t>
      </w:r>
      <w:r>
        <w:t xml:space="preserve"> </w:t>
      </w:r>
      <w:r w:rsidR="00895529">
        <w:tab/>
      </w:r>
      <w:r w:rsidR="00895529">
        <w:tab/>
      </w:r>
      <w:r w:rsidR="00895529">
        <w:tab/>
      </w:r>
      <w:r w:rsidR="00895529">
        <w:tab/>
      </w:r>
      <w:r w:rsidR="00895529">
        <w:tab/>
      </w:r>
      <w:r w:rsidR="00895529">
        <w:tab/>
      </w:r>
      <w:r w:rsidR="00895529">
        <w:tab/>
        <w:t>(</w:t>
      </w:r>
      <w:r w:rsidR="00EC0DE1">
        <w:t>Sept’23 – Nov’23</w:t>
      </w:r>
      <w:r w:rsidR="00895529">
        <w:t>)</w:t>
      </w:r>
    </w:p>
    <w:p w14:paraId="440EA43C" w14:textId="7054936C" w:rsidR="0068075C" w:rsidRDefault="0068075C" w:rsidP="0068075C">
      <w:pPr>
        <w:spacing w:line="240" w:lineRule="auto"/>
        <w:ind w:right="-288"/>
        <w:contextualSpacing/>
      </w:pPr>
      <w:r>
        <w:t xml:space="preserve">• </w:t>
      </w:r>
      <w:r w:rsidR="00EC0DE1">
        <w:t>Learned</w:t>
      </w:r>
      <w:r>
        <w:t xml:space="preserve"> multithreading techniques to optimize system performance and responsiveness, </w:t>
      </w:r>
      <w:r w:rsidR="00EC0DE1">
        <w:t xml:space="preserve">which helped me understand how to manage </w:t>
      </w:r>
      <w:r>
        <w:t xml:space="preserve">concurrent processes and resource allocation. </w:t>
      </w:r>
    </w:p>
    <w:p w14:paraId="18719442" w14:textId="6D303246" w:rsidR="0068075C" w:rsidRDefault="0068075C" w:rsidP="0068075C">
      <w:pPr>
        <w:spacing w:line="240" w:lineRule="auto"/>
        <w:ind w:right="-288"/>
        <w:contextualSpacing/>
      </w:pPr>
      <w:r>
        <w:t>•</w:t>
      </w:r>
      <w:r w:rsidR="00EC0DE1">
        <w:t xml:space="preserve"> Gained experience with</w:t>
      </w:r>
      <w:r>
        <w:t xml:space="preserve"> Hibernate for </w:t>
      </w:r>
      <w:r w:rsidR="00EC0DE1">
        <w:t xml:space="preserve">Object relation </w:t>
      </w:r>
      <w:r w:rsidR="00425990">
        <w:t>mapping,</w:t>
      </w:r>
      <w:r w:rsidR="00EC0DE1">
        <w:t xml:space="preserve"> </w:t>
      </w:r>
      <w:r>
        <w:t xml:space="preserve">design patterns in streamlined database interactions. </w:t>
      </w:r>
    </w:p>
    <w:p w14:paraId="2DDFB5E8" w14:textId="77777777" w:rsidR="00C628F5" w:rsidRDefault="0068075C" w:rsidP="0068075C">
      <w:pPr>
        <w:spacing w:line="240" w:lineRule="auto"/>
        <w:ind w:right="-288"/>
        <w:contextualSpacing/>
      </w:pPr>
      <w:r>
        <w:t>• Accomplished the implementation of Create, Read, Update, and Delete (CRUD) operati</w:t>
      </w:r>
      <w:r w:rsidR="00C628F5">
        <w:t>ons.</w:t>
      </w:r>
    </w:p>
    <w:p w14:paraId="6049FAE3" w14:textId="758FEF64" w:rsidR="0068075C" w:rsidRDefault="0068075C" w:rsidP="0068075C">
      <w:pPr>
        <w:spacing w:line="240" w:lineRule="auto"/>
        <w:ind w:right="-288"/>
        <w:contextualSpacing/>
      </w:pPr>
      <w:r>
        <w:t xml:space="preserve">• </w:t>
      </w:r>
      <w:r w:rsidR="00EC0DE1">
        <w:t xml:space="preserve">Implemented </w:t>
      </w:r>
      <w:r>
        <w:t>RESTful API</w:t>
      </w:r>
      <w:r w:rsidR="00EC0DE1">
        <w:t xml:space="preserve">’s </w:t>
      </w:r>
      <w:r>
        <w:t xml:space="preserve">using Spring framework and Java Persistence </w:t>
      </w:r>
      <w:r w:rsidR="00425990">
        <w:t>API,</w:t>
      </w:r>
      <w:r w:rsidR="00EC0DE1">
        <w:t xml:space="preserve"> using postman to test the API’s.</w:t>
      </w:r>
    </w:p>
    <w:p w14:paraId="6887E15B" w14:textId="77777777" w:rsidR="00F86767" w:rsidRPr="00EC0DE1" w:rsidRDefault="00F86767" w:rsidP="0068075C">
      <w:pPr>
        <w:spacing w:line="240" w:lineRule="auto"/>
        <w:ind w:right="-288"/>
        <w:contextualSpacing/>
      </w:pPr>
    </w:p>
    <w:tbl>
      <w:tblPr>
        <w:tblStyle w:val="TableGrid"/>
        <w:tblW w:w="11194" w:type="dxa"/>
        <w:tblInd w:w="-426" w:type="dxa"/>
        <w:tblLook w:val="04A0" w:firstRow="1" w:lastRow="0" w:firstColumn="1" w:lastColumn="0" w:noHBand="0" w:noVBand="1"/>
      </w:tblPr>
      <w:tblGrid>
        <w:gridCol w:w="11194"/>
      </w:tblGrid>
      <w:tr w:rsidR="00DF2D42" w:rsidRPr="009063B5" w14:paraId="44123EDA" w14:textId="77777777" w:rsidTr="00DF2D42">
        <w:trPr>
          <w:trHeight w:val="202"/>
        </w:trPr>
        <w:tc>
          <w:tcPr>
            <w:tcW w:w="1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46FCF" w14:textId="200F4DC4" w:rsidR="00DF2D42" w:rsidRPr="004C757C" w:rsidRDefault="00DF2D42" w:rsidP="00CC70D5">
            <w:pPr>
              <w:spacing w:before="40"/>
              <w:ind w:left="-57"/>
              <w:contextualSpacing/>
              <w:rPr>
                <w:b/>
                <w:bCs/>
                <w:sz w:val="24"/>
                <w:szCs w:val="24"/>
              </w:rPr>
            </w:pPr>
            <w:bookmarkStart w:id="1" w:name="_Hlk15122822"/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45816063" wp14:editId="0F5B85FE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120649</wp:posOffset>
                      </wp:positionV>
                      <wp:extent cx="526605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660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79B11" id="Straight Connector 2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2.8pt,9.5pt" to="557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" strokecolor="black [3200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</w:rPr>
              <w:t xml:space="preserve">    PUBLICATIONS </w:t>
            </w:r>
          </w:p>
        </w:tc>
      </w:tr>
    </w:tbl>
    <w:p w14:paraId="6793B3C5" w14:textId="22E0E4EB" w:rsidR="00DF2D42" w:rsidRDefault="00DF2D42" w:rsidP="00DF2D42">
      <w:pPr>
        <w:spacing w:after="0" w:line="240" w:lineRule="auto"/>
        <w:ind w:right="-284"/>
      </w:pPr>
      <w:r w:rsidRPr="00DF2D42">
        <w:rPr>
          <w:b/>
          <w:bCs/>
          <w:sz w:val="20"/>
          <w:szCs w:val="20"/>
        </w:rPr>
        <w:t xml:space="preserve">Card Blitz: Memory retention | web dev · </w:t>
      </w:r>
      <w:r>
        <w:t xml:space="preserve">https://ieeexplore.ieee.org/document/10205763 </w:t>
      </w:r>
    </w:p>
    <w:p w14:paraId="28646C40" w14:textId="77777777" w:rsidR="00DF2D42" w:rsidRDefault="00DF2D42" w:rsidP="00DF2D42">
      <w:pPr>
        <w:pStyle w:val="ListParagraph"/>
        <w:numPr>
          <w:ilvl w:val="0"/>
          <w:numId w:val="42"/>
        </w:numPr>
        <w:spacing w:after="0" w:line="240" w:lineRule="auto"/>
        <w:ind w:right="-284"/>
      </w:pPr>
      <w:r>
        <w:t xml:space="preserve">Developed a browser-based football player card matching game using HTML, CSS, and JavaScript. </w:t>
      </w:r>
    </w:p>
    <w:p w14:paraId="2F99AB5E" w14:textId="77777777" w:rsidR="00DF2D42" w:rsidRDefault="00DF2D42" w:rsidP="00DF2D42">
      <w:pPr>
        <w:pStyle w:val="ListParagraph"/>
        <w:numPr>
          <w:ilvl w:val="0"/>
          <w:numId w:val="42"/>
        </w:numPr>
        <w:spacing w:after="0" w:line="240" w:lineRule="auto"/>
        <w:ind w:right="-284"/>
      </w:pPr>
      <w:r>
        <w:t>Incorporated animations and timer to create an entertaining yet stimulating game that trains visual memory skills.</w:t>
      </w:r>
    </w:p>
    <w:p w14:paraId="07F5DF03" w14:textId="77777777" w:rsidR="00DF2D42" w:rsidRDefault="00DF2D42" w:rsidP="00DF2D42">
      <w:pPr>
        <w:pStyle w:val="ListParagraph"/>
        <w:numPr>
          <w:ilvl w:val="0"/>
          <w:numId w:val="42"/>
        </w:numPr>
        <w:spacing w:after="0" w:line="240" w:lineRule="auto"/>
        <w:ind w:right="-284"/>
      </w:pPr>
      <w:r>
        <w:t>Targeted high school and college students as primary audience.</w:t>
      </w:r>
    </w:p>
    <w:p w14:paraId="35500001" w14:textId="4C76E32C" w:rsidR="00DF2D42" w:rsidRDefault="00DF2D42" w:rsidP="00DF2D42">
      <w:pPr>
        <w:pStyle w:val="ListParagraph"/>
        <w:numPr>
          <w:ilvl w:val="0"/>
          <w:numId w:val="42"/>
        </w:numPr>
        <w:spacing w:after="0" w:line="240" w:lineRule="auto"/>
        <w:ind w:right="-284"/>
      </w:pPr>
      <w:r>
        <w:t xml:space="preserve"> </w:t>
      </w:r>
    </w:p>
    <w:p w14:paraId="49FBA0F6" w14:textId="77777777" w:rsidR="00DF2D42" w:rsidRPr="00DF2D42" w:rsidRDefault="00DF2D42" w:rsidP="00DF2D42">
      <w:pPr>
        <w:pStyle w:val="ListParagraph"/>
        <w:numPr>
          <w:ilvl w:val="0"/>
          <w:numId w:val="42"/>
        </w:numPr>
        <w:spacing w:after="0" w:line="240" w:lineRule="auto"/>
        <w:ind w:right="-284"/>
        <w:rPr>
          <w:sz w:val="2"/>
          <w:szCs w:val="2"/>
        </w:rPr>
      </w:pPr>
      <w:r>
        <w:t>Published paper demonstrating web development proficiency and knowledge of cognitive science principles in creating an interactive game aimed at boosting memory retention.</w:t>
      </w:r>
    </w:p>
    <w:bookmarkEnd w:id="0"/>
    <w:bookmarkEnd w:id="1"/>
    <w:p w14:paraId="71DAFD58" w14:textId="7E792943" w:rsidR="00343756" w:rsidRPr="00DF2D42" w:rsidRDefault="00343756" w:rsidP="00DF2D42">
      <w:pPr>
        <w:spacing w:after="0" w:line="240" w:lineRule="auto"/>
        <w:ind w:right="-284"/>
        <w:rPr>
          <w:sz w:val="2"/>
          <w:szCs w:val="2"/>
        </w:rPr>
      </w:pPr>
    </w:p>
    <w:tbl>
      <w:tblPr>
        <w:tblStyle w:val="TableGrid"/>
        <w:tblW w:w="1119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1194"/>
      </w:tblGrid>
      <w:tr w:rsidR="00595A0F" w:rsidRPr="009063B5" w14:paraId="479F3638" w14:textId="77777777" w:rsidTr="00B7611E">
        <w:tc>
          <w:tcPr>
            <w:tcW w:w="11194" w:type="dxa"/>
            <w:shd w:val="clear" w:color="auto" w:fill="auto"/>
          </w:tcPr>
          <w:p w14:paraId="36FA9E7F" w14:textId="72E297CA" w:rsidR="00595A0F" w:rsidRPr="009063B5" w:rsidRDefault="00425990" w:rsidP="006C6B43">
            <w:pPr>
              <w:spacing w:before="40"/>
              <w:ind w:right="-284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3801C54B" wp14:editId="5EEE3135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111124</wp:posOffset>
                      </wp:positionV>
                      <wp:extent cx="6082665" cy="33655"/>
                      <wp:effectExtent l="0" t="0" r="13335" b="4445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82665" cy="336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6CC02" id="Straight Connector 1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5.85pt,8.75pt" to="554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" strokecolor="black [3200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E308A">
              <w:rPr>
                <w:b/>
                <w:sz w:val="28"/>
                <w:szCs w:val="28"/>
              </w:rPr>
              <w:t>K</w:t>
            </w:r>
            <w:r w:rsidR="00DE308A">
              <w:rPr>
                <w:b/>
                <w:sz w:val="25"/>
                <w:szCs w:val="25"/>
              </w:rPr>
              <w:t>EY PROJECTS</w:t>
            </w:r>
            <w:r w:rsidR="00595A0F" w:rsidRPr="00873C06">
              <w:rPr>
                <w:b/>
                <w:sz w:val="25"/>
                <w:szCs w:val="25"/>
              </w:rPr>
              <w:t xml:space="preserve"> </w:t>
            </w:r>
          </w:p>
        </w:tc>
      </w:tr>
    </w:tbl>
    <w:p w14:paraId="28A77319" w14:textId="77777777" w:rsidR="00B7611E" w:rsidRDefault="00B7611E" w:rsidP="0088328F">
      <w:pPr>
        <w:pStyle w:val="ListParagraph"/>
        <w:spacing w:after="0" w:line="240" w:lineRule="auto"/>
        <w:ind w:left="0" w:right="-284"/>
        <w:rPr>
          <w:b/>
          <w:bCs/>
        </w:rPr>
      </w:pPr>
      <w:r w:rsidRPr="00B7611E">
        <w:rPr>
          <w:b/>
          <w:bCs/>
        </w:rPr>
        <w:t>Pneumonia Diagnosis Convolutional Neural Network (CNN) Model | Python (3 months)</w:t>
      </w:r>
    </w:p>
    <w:p w14:paraId="7B9CCAE7" w14:textId="77777777" w:rsidR="007E44E5" w:rsidRDefault="007E44E5" w:rsidP="0088328F">
      <w:pPr>
        <w:pStyle w:val="ListParagraph"/>
        <w:spacing w:after="0" w:line="240" w:lineRule="auto"/>
        <w:ind w:left="0" w:right="-284"/>
        <w:rPr>
          <w:b/>
          <w:bCs/>
        </w:rPr>
      </w:pPr>
    </w:p>
    <w:p w14:paraId="265FDAE7" w14:textId="706CFC9D" w:rsidR="007E44E5" w:rsidRPr="007E44E5" w:rsidRDefault="007E44E5" w:rsidP="007E44E5">
      <w:pPr>
        <w:pStyle w:val="ListParagraph"/>
        <w:numPr>
          <w:ilvl w:val="0"/>
          <w:numId w:val="44"/>
        </w:numPr>
        <w:spacing w:after="0" w:line="240" w:lineRule="auto"/>
        <w:rPr>
          <w:bCs/>
          <w:sz w:val="21"/>
          <w:szCs w:val="21"/>
        </w:rPr>
      </w:pPr>
      <w:r w:rsidRPr="007E44E5">
        <w:rPr>
          <w:bCs/>
          <w:sz w:val="21"/>
          <w:szCs w:val="21"/>
        </w:rPr>
        <w:t xml:space="preserve">Engineered CNN features in TensorFlow and </w:t>
      </w:r>
      <w:proofErr w:type="spellStart"/>
      <w:r w:rsidRPr="007E44E5">
        <w:rPr>
          <w:bCs/>
          <w:sz w:val="21"/>
          <w:szCs w:val="21"/>
        </w:rPr>
        <w:t>Keras</w:t>
      </w:r>
      <w:proofErr w:type="spellEnd"/>
      <w:r w:rsidRPr="007E44E5">
        <w:rPr>
          <w:bCs/>
          <w:sz w:val="21"/>
          <w:szCs w:val="21"/>
        </w:rPr>
        <w:t xml:space="preserve"> to identify pneumonia from X-ray images with over 90% accuracy.</w:t>
      </w:r>
    </w:p>
    <w:p w14:paraId="465DA8C8" w14:textId="77777777" w:rsidR="007E44E5" w:rsidRPr="007E44E5" w:rsidRDefault="007E44E5" w:rsidP="007E44E5">
      <w:pPr>
        <w:pStyle w:val="ListParagraph"/>
        <w:numPr>
          <w:ilvl w:val="0"/>
          <w:numId w:val="44"/>
        </w:numPr>
        <w:spacing w:after="0" w:line="240" w:lineRule="auto"/>
        <w:rPr>
          <w:bCs/>
          <w:sz w:val="21"/>
          <w:szCs w:val="21"/>
        </w:rPr>
      </w:pPr>
      <w:r w:rsidRPr="007E44E5">
        <w:rPr>
          <w:bCs/>
          <w:sz w:val="21"/>
          <w:szCs w:val="21"/>
        </w:rPr>
        <w:t>Curated 3,000+ labeled X-ray image dataset, used data augmentation to expand.</w:t>
      </w:r>
    </w:p>
    <w:p w14:paraId="1220EAD5" w14:textId="77777777" w:rsidR="007E44E5" w:rsidRPr="007E44E5" w:rsidRDefault="007E44E5" w:rsidP="007E44E5">
      <w:pPr>
        <w:pStyle w:val="ListParagraph"/>
        <w:numPr>
          <w:ilvl w:val="0"/>
          <w:numId w:val="44"/>
        </w:numPr>
        <w:spacing w:after="0" w:line="240" w:lineRule="auto"/>
        <w:rPr>
          <w:bCs/>
          <w:sz w:val="21"/>
          <w:szCs w:val="21"/>
        </w:rPr>
      </w:pPr>
      <w:r w:rsidRPr="007E44E5">
        <w:rPr>
          <w:bCs/>
          <w:sz w:val="21"/>
          <w:szCs w:val="21"/>
        </w:rPr>
        <w:t>Designed GUI with PyCharm for doctors to visualize model predictions.</w:t>
      </w:r>
    </w:p>
    <w:p w14:paraId="13DDAF9E" w14:textId="77777777" w:rsidR="007E44E5" w:rsidRPr="007E44E5" w:rsidRDefault="007E44E5" w:rsidP="007E44E5">
      <w:pPr>
        <w:pStyle w:val="ListParagraph"/>
        <w:numPr>
          <w:ilvl w:val="0"/>
          <w:numId w:val="44"/>
        </w:numPr>
        <w:spacing w:after="0" w:line="240" w:lineRule="auto"/>
        <w:rPr>
          <w:bCs/>
          <w:sz w:val="21"/>
          <w:szCs w:val="21"/>
        </w:rPr>
      </w:pPr>
      <w:r w:rsidRPr="007E44E5">
        <w:rPr>
          <w:bCs/>
          <w:sz w:val="21"/>
          <w:szCs w:val="21"/>
        </w:rPr>
        <w:t>Preprocessed images with OpenCV to optimize CNN performance.</w:t>
      </w:r>
    </w:p>
    <w:p w14:paraId="7D497CE2" w14:textId="77777777" w:rsidR="007E44E5" w:rsidRDefault="007E44E5" w:rsidP="0088328F">
      <w:pPr>
        <w:pStyle w:val="ListParagraph"/>
        <w:spacing w:after="0" w:line="240" w:lineRule="auto"/>
        <w:ind w:left="0" w:right="-284"/>
        <w:rPr>
          <w:b/>
          <w:bCs/>
        </w:rPr>
      </w:pPr>
    </w:p>
    <w:p w14:paraId="3BF616BE" w14:textId="77777777" w:rsidR="00B7611E" w:rsidRDefault="00B7611E" w:rsidP="0088328F">
      <w:pPr>
        <w:pStyle w:val="ListParagraph"/>
        <w:spacing w:after="0" w:line="240" w:lineRule="auto"/>
        <w:ind w:left="0" w:right="-284"/>
      </w:pPr>
    </w:p>
    <w:p w14:paraId="70DCB601" w14:textId="34C5F00B" w:rsidR="006F26C0" w:rsidRDefault="00B7611E" w:rsidP="00F86767">
      <w:pPr>
        <w:pStyle w:val="ListParagraph"/>
        <w:spacing w:after="0" w:line="240" w:lineRule="auto"/>
        <w:ind w:left="0" w:right="-284"/>
        <w:rPr>
          <w:b/>
          <w:bCs/>
        </w:rPr>
      </w:pPr>
      <w:r w:rsidRPr="00B7611E">
        <w:rPr>
          <w:b/>
          <w:bCs/>
        </w:rPr>
        <w:t xml:space="preserve">Financial Services Microservices Application | </w:t>
      </w:r>
      <w:r w:rsidR="00425990" w:rsidRPr="00B7611E">
        <w:rPr>
          <w:b/>
          <w:bCs/>
        </w:rPr>
        <w:t>Java, Spring</w:t>
      </w:r>
      <w:r w:rsidRPr="00B7611E">
        <w:rPr>
          <w:b/>
          <w:bCs/>
        </w:rPr>
        <w:t xml:space="preserve"> </w:t>
      </w:r>
      <w:r w:rsidR="00425990" w:rsidRPr="00B7611E">
        <w:rPr>
          <w:b/>
          <w:bCs/>
        </w:rPr>
        <w:t>boot</w:t>
      </w:r>
      <w:r w:rsidR="00425990">
        <w:rPr>
          <w:b/>
          <w:bCs/>
        </w:rPr>
        <w:t xml:space="preserve"> </w:t>
      </w:r>
      <w:r w:rsidR="00425990" w:rsidRPr="00B7611E">
        <w:rPr>
          <w:b/>
          <w:bCs/>
        </w:rPr>
        <w:t>(</w:t>
      </w:r>
      <w:r w:rsidRPr="00B7611E">
        <w:rPr>
          <w:b/>
          <w:bCs/>
        </w:rPr>
        <w:t xml:space="preserve">December ’23 - </w:t>
      </w:r>
      <w:r w:rsidR="00425990" w:rsidRPr="00B7611E">
        <w:rPr>
          <w:b/>
          <w:bCs/>
        </w:rPr>
        <w:t>ongoing)</w:t>
      </w:r>
    </w:p>
    <w:p w14:paraId="06658184" w14:textId="77777777" w:rsidR="007E44E5" w:rsidRPr="007E44E5" w:rsidRDefault="007E44E5" w:rsidP="007E44E5">
      <w:pPr>
        <w:pStyle w:val="ListParagraph"/>
        <w:numPr>
          <w:ilvl w:val="0"/>
          <w:numId w:val="45"/>
        </w:numPr>
        <w:spacing w:after="0" w:line="240" w:lineRule="auto"/>
        <w:rPr>
          <w:bCs/>
          <w:sz w:val="21"/>
          <w:szCs w:val="21"/>
        </w:rPr>
      </w:pPr>
      <w:r w:rsidRPr="007E44E5">
        <w:rPr>
          <w:bCs/>
          <w:sz w:val="21"/>
          <w:szCs w:val="21"/>
        </w:rPr>
        <w:t>Developed Account Management core microservice with REST APIs using Spring.</w:t>
      </w:r>
    </w:p>
    <w:p w14:paraId="7F265E58" w14:textId="77777777" w:rsidR="007E44E5" w:rsidRPr="007E44E5" w:rsidRDefault="007E44E5" w:rsidP="007E44E5">
      <w:pPr>
        <w:pStyle w:val="ListParagraph"/>
        <w:numPr>
          <w:ilvl w:val="0"/>
          <w:numId w:val="45"/>
        </w:numPr>
        <w:spacing w:after="0" w:line="240" w:lineRule="auto"/>
        <w:rPr>
          <w:bCs/>
          <w:sz w:val="21"/>
          <w:szCs w:val="21"/>
        </w:rPr>
      </w:pPr>
      <w:r w:rsidRPr="007E44E5">
        <w:rPr>
          <w:bCs/>
          <w:sz w:val="21"/>
          <w:szCs w:val="21"/>
        </w:rPr>
        <w:t>Persisted data in H2 database, used Spring Data JPA for object-relational mapping.</w:t>
      </w:r>
    </w:p>
    <w:p w14:paraId="7DFE5B6A" w14:textId="77777777" w:rsidR="007E44E5" w:rsidRPr="007E44E5" w:rsidRDefault="007E44E5" w:rsidP="007E44E5">
      <w:pPr>
        <w:pStyle w:val="ListParagraph"/>
        <w:numPr>
          <w:ilvl w:val="0"/>
          <w:numId w:val="45"/>
        </w:numPr>
        <w:spacing w:after="0" w:line="240" w:lineRule="auto"/>
        <w:rPr>
          <w:bCs/>
          <w:sz w:val="21"/>
          <w:szCs w:val="21"/>
        </w:rPr>
      </w:pPr>
      <w:r w:rsidRPr="007E44E5">
        <w:rPr>
          <w:bCs/>
          <w:sz w:val="21"/>
          <w:szCs w:val="21"/>
        </w:rPr>
        <w:t>Incorporated Spring Actuator for operational insights and monitoring.</w:t>
      </w:r>
    </w:p>
    <w:p w14:paraId="2205DEAE" w14:textId="77777777" w:rsidR="007E44E5" w:rsidRPr="007E44E5" w:rsidRDefault="007E44E5" w:rsidP="007E44E5">
      <w:pPr>
        <w:pStyle w:val="ListParagraph"/>
        <w:numPr>
          <w:ilvl w:val="0"/>
          <w:numId w:val="45"/>
        </w:numPr>
        <w:spacing w:after="0" w:line="240" w:lineRule="auto"/>
        <w:rPr>
          <w:bCs/>
          <w:sz w:val="21"/>
          <w:szCs w:val="21"/>
        </w:rPr>
      </w:pPr>
      <w:r w:rsidRPr="007E44E5">
        <w:rPr>
          <w:bCs/>
          <w:sz w:val="21"/>
          <w:szCs w:val="21"/>
        </w:rPr>
        <w:t>Encapsulated input data with data transfer objects and created mapper class.</w:t>
      </w:r>
    </w:p>
    <w:p w14:paraId="335B4876" w14:textId="77777777" w:rsidR="007E44E5" w:rsidRPr="007E44E5" w:rsidRDefault="007E44E5" w:rsidP="006F26C0">
      <w:pPr>
        <w:pStyle w:val="ListParagraph"/>
        <w:numPr>
          <w:ilvl w:val="0"/>
          <w:numId w:val="41"/>
        </w:numPr>
        <w:spacing w:after="0" w:line="240" w:lineRule="auto"/>
        <w:ind w:right="-284"/>
        <w:rPr>
          <w:b/>
          <w:bCs/>
        </w:rPr>
      </w:pPr>
    </w:p>
    <w:tbl>
      <w:tblPr>
        <w:tblStyle w:val="TableGrid"/>
        <w:tblpPr w:leftFromText="180" w:rightFromText="180" w:vertAnchor="text" w:horzAnchor="margin" w:tblpY="113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1194"/>
      </w:tblGrid>
      <w:tr w:rsidR="007E44E5" w:rsidRPr="009063B5" w14:paraId="4FC30003" w14:textId="77777777" w:rsidTr="007E44E5">
        <w:tc>
          <w:tcPr>
            <w:tcW w:w="11194" w:type="dxa"/>
            <w:shd w:val="clear" w:color="auto" w:fill="auto"/>
          </w:tcPr>
          <w:p w14:paraId="1AB2C391" w14:textId="77777777" w:rsidR="007E44E5" w:rsidRDefault="007E44E5" w:rsidP="007E44E5">
            <w:pPr>
              <w:spacing w:before="40"/>
              <w:ind w:left="-57" w:right="-284"/>
              <w:rPr>
                <w:b/>
              </w:rPr>
            </w:pPr>
            <w:bookmarkStart w:id="2" w:name="_Hlk78325549"/>
            <w:r w:rsidRPr="000D2A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E45613" wp14:editId="00C6C85C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124460</wp:posOffset>
                      </wp:positionV>
                      <wp:extent cx="5067935" cy="25400"/>
                      <wp:effectExtent l="15240" t="15240" r="12700" b="16510"/>
                      <wp:wrapNone/>
                      <wp:docPr id="2023201139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935" cy="254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58CA4" id="Straight Connector 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55pt,9.8pt" to="561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0D2A17">
              <w:rPr>
                <w:b/>
              </w:rPr>
              <w:t xml:space="preserve">POSITIONS OF RESPONSIBILITY </w:t>
            </w:r>
          </w:p>
          <w:p w14:paraId="57055DF4" w14:textId="77777777" w:rsidR="007E44E5" w:rsidRDefault="007E44E5" w:rsidP="007E44E5">
            <w:pPr>
              <w:spacing w:before="40"/>
              <w:ind w:left="-57" w:right="-284"/>
              <w:rPr>
                <w:b/>
              </w:rPr>
            </w:pPr>
          </w:p>
          <w:p w14:paraId="03F23009" w14:textId="77777777" w:rsidR="007E44E5" w:rsidRPr="000D2A17" w:rsidRDefault="007E44E5" w:rsidP="007E44E5">
            <w:pPr>
              <w:ind w:right="-284"/>
              <w:rPr>
                <w:b/>
                <w:sz w:val="20"/>
                <w:szCs w:val="20"/>
              </w:rPr>
            </w:pPr>
            <w:r w:rsidRPr="000D2A17">
              <w:rPr>
                <w:b/>
                <w:sz w:val="20"/>
                <w:szCs w:val="20"/>
              </w:rPr>
              <w:t>CAPTAIN FOOTBALL TEAM (2019)</w:t>
            </w:r>
          </w:p>
          <w:p w14:paraId="7D298D4D" w14:textId="77777777" w:rsidR="007E44E5" w:rsidRDefault="007E44E5" w:rsidP="007E44E5">
            <w:pPr>
              <w:pStyle w:val="ListParagraph"/>
              <w:numPr>
                <w:ilvl w:val="0"/>
                <w:numId w:val="41"/>
              </w:numPr>
              <w:rPr>
                <w:bCs/>
                <w:sz w:val="21"/>
                <w:szCs w:val="21"/>
              </w:rPr>
            </w:pPr>
            <w:r w:rsidRPr="00425990">
              <w:rPr>
                <w:bCs/>
                <w:sz w:val="21"/>
                <w:szCs w:val="21"/>
              </w:rPr>
              <w:t>.</w:t>
            </w:r>
          </w:p>
          <w:p w14:paraId="3E1EC07A" w14:textId="77777777" w:rsidR="007E44E5" w:rsidRDefault="007E44E5" w:rsidP="007E44E5">
            <w:pPr>
              <w:rPr>
                <w:bCs/>
                <w:sz w:val="21"/>
                <w:szCs w:val="21"/>
              </w:rPr>
            </w:pPr>
          </w:p>
          <w:p w14:paraId="3CCAEBC0" w14:textId="77777777" w:rsidR="007E44E5" w:rsidRPr="000D2A17" w:rsidRDefault="007E44E5" w:rsidP="007E44E5">
            <w:pPr>
              <w:rPr>
                <w:b/>
              </w:rPr>
            </w:pPr>
            <w:r>
              <w:rPr>
                <w:b/>
              </w:rPr>
              <w:t>\</w:t>
            </w:r>
          </w:p>
        </w:tc>
      </w:tr>
      <w:bookmarkEnd w:id="2"/>
    </w:tbl>
    <w:p w14:paraId="67FE9291" w14:textId="77777777" w:rsidR="007E44E5" w:rsidRPr="007E44E5" w:rsidRDefault="007E44E5" w:rsidP="006F26C0">
      <w:pPr>
        <w:pStyle w:val="ListParagraph"/>
        <w:numPr>
          <w:ilvl w:val="0"/>
          <w:numId w:val="41"/>
        </w:numPr>
        <w:spacing w:after="0" w:line="240" w:lineRule="auto"/>
        <w:ind w:right="-284"/>
        <w:rPr>
          <w:b/>
          <w:bCs/>
        </w:rPr>
      </w:pPr>
    </w:p>
    <w:p w14:paraId="23F90A16" w14:textId="77777777" w:rsidR="007E44E5" w:rsidRPr="007E44E5" w:rsidRDefault="007E44E5" w:rsidP="006F26C0">
      <w:pPr>
        <w:pStyle w:val="ListParagraph"/>
        <w:numPr>
          <w:ilvl w:val="0"/>
          <w:numId w:val="41"/>
        </w:numPr>
        <w:spacing w:after="0" w:line="240" w:lineRule="auto"/>
        <w:ind w:right="-284"/>
        <w:rPr>
          <w:b/>
          <w:bCs/>
        </w:rPr>
      </w:pPr>
    </w:p>
    <w:p w14:paraId="63AA281F" w14:textId="77777777" w:rsidR="007E44E5" w:rsidRPr="007E44E5" w:rsidRDefault="007E44E5" w:rsidP="006F26C0">
      <w:pPr>
        <w:pStyle w:val="ListParagraph"/>
        <w:numPr>
          <w:ilvl w:val="0"/>
          <w:numId w:val="41"/>
        </w:numPr>
        <w:spacing w:after="0" w:line="240" w:lineRule="auto"/>
        <w:ind w:right="-284"/>
        <w:rPr>
          <w:b/>
          <w:bCs/>
        </w:rPr>
      </w:pPr>
    </w:p>
    <w:p w14:paraId="4504D879" w14:textId="77777777" w:rsidR="007E44E5" w:rsidRPr="007E44E5" w:rsidRDefault="007E44E5" w:rsidP="006F26C0">
      <w:pPr>
        <w:pStyle w:val="ListParagraph"/>
        <w:numPr>
          <w:ilvl w:val="0"/>
          <w:numId w:val="41"/>
        </w:numPr>
        <w:spacing w:after="0" w:line="240" w:lineRule="auto"/>
        <w:ind w:right="-284"/>
        <w:rPr>
          <w:b/>
          <w:bCs/>
        </w:rPr>
      </w:pPr>
    </w:p>
    <w:p w14:paraId="7D3E9065" w14:textId="77777777" w:rsidR="007E44E5" w:rsidRPr="007E44E5" w:rsidRDefault="007E44E5" w:rsidP="006F26C0">
      <w:pPr>
        <w:pStyle w:val="ListParagraph"/>
        <w:numPr>
          <w:ilvl w:val="0"/>
          <w:numId w:val="41"/>
        </w:numPr>
        <w:spacing w:after="0" w:line="240" w:lineRule="auto"/>
        <w:ind w:right="-284"/>
        <w:rPr>
          <w:b/>
          <w:bCs/>
        </w:rPr>
      </w:pPr>
    </w:p>
    <w:p w14:paraId="66AAF1C9" w14:textId="65F18314" w:rsidR="006F26C0" w:rsidRPr="006F26C0" w:rsidRDefault="006F26C0" w:rsidP="006F26C0">
      <w:pPr>
        <w:pStyle w:val="ListParagraph"/>
        <w:numPr>
          <w:ilvl w:val="0"/>
          <w:numId w:val="41"/>
        </w:numPr>
        <w:spacing w:after="0" w:line="240" w:lineRule="auto"/>
        <w:ind w:right="-284"/>
        <w:rPr>
          <w:b/>
          <w:bCs/>
        </w:rPr>
      </w:pPr>
      <w:r>
        <w:t xml:space="preserve">After working with java in my pervious </w:t>
      </w:r>
      <w:r w:rsidR="00425990">
        <w:t>internship,</w:t>
      </w:r>
      <w:r>
        <w:t xml:space="preserve"> I decided to pick up a project on </w:t>
      </w:r>
      <w:r w:rsidR="00425990">
        <w:t>Udemy to</w:t>
      </w:r>
      <w:r>
        <w:t xml:space="preserve"> further develop my skills. This project on completion will have three core microservices of which I have currently </w:t>
      </w:r>
      <w:r w:rsidR="00425990">
        <w:t>developed,</w:t>
      </w:r>
      <w:r>
        <w:t xml:space="preserve"> one for accounts and further working to complete the other two. With this project my aim is to delve into </w:t>
      </w:r>
      <w:r w:rsidR="00425990">
        <w:t>microservices,</w:t>
      </w:r>
      <w:r>
        <w:t xml:space="preserve"> Service discovery management and trying to contain this microservice into a docker file. </w:t>
      </w:r>
    </w:p>
    <w:p w14:paraId="6E97749B" w14:textId="428D0232" w:rsidR="00155D50" w:rsidRDefault="00B7611E" w:rsidP="0088328F">
      <w:pPr>
        <w:pStyle w:val="ListParagraph"/>
        <w:spacing w:after="0" w:line="240" w:lineRule="auto"/>
        <w:ind w:left="0" w:right="-284"/>
      </w:pPr>
      <w:r>
        <w:rPr>
          <w:rFonts w:ascii="Cambria Math" w:hAnsi="Cambria Math" w:cs="Cambria Math"/>
        </w:rPr>
        <w:t>∗</w:t>
      </w:r>
      <w:r>
        <w:t xml:space="preserve"> Developed </w:t>
      </w:r>
      <w:r w:rsidR="00C628F5">
        <w:t>one</w:t>
      </w:r>
      <w:r>
        <w:t xml:space="preserve"> core microservice - Account Management.</w:t>
      </w:r>
    </w:p>
    <w:p w14:paraId="08BBA19E" w14:textId="182149CB" w:rsidR="00155D50" w:rsidRDefault="00B7611E" w:rsidP="0088328F">
      <w:pPr>
        <w:pStyle w:val="ListParagraph"/>
        <w:spacing w:after="0" w:line="240" w:lineRule="auto"/>
        <w:ind w:left="0" w:right="-284"/>
      </w:pPr>
      <w:r>
        <w:t xml:space="preserve"> </w:t>
      </w:r>
      <w:r>
        <w:rPr>
          <w:rFonts w:ascii="Cambria Math" w:hAnsi="Cambria Math" w:cs="Cambria Math"/>
        </w:rPr>
        <w:t>∗</w:t>
      </w:r>
      <w:r>
        <w:t xml:space="preserve"> Implemented REST APIs for </w:t>
      </w:r>
      <w:r w:rsidR="00C628F5">
        <w:t>the</w:t>
      </w:r>
      <w:r>
        <w:t xml:space="preserve"> microservice using Spring Web annotations for request handling and response mapping. Crafted Data Transfer Objects with Lombok to efficiently pass data between application layers. </w:t>
      </w:r>
    </w:p>
    <w:p w14:paraId="5E15C912" w14:textId="77777777" w:rsidR="00155D50" w:rsidRDefault="00B7611E" w:rsidP="0088328F">
      <w:pPr>
        <w:pStyle w:val="ListParagraph"/>
        <w:spacing w:after="0" w:line="240" w:lineRule="auto"/>
        <w:ind w:left="0" w:right="-284"/>
      </w:pPr>
      <w:r>
        <w:rPr>
          <w:rFonts w:ascii="Cambria Math" w:hAnsi="Cambria Math" w:cs="Cambria Math"/>
        </w:rPr>
        <w:t>∗</w:t>
      </w:r>
      <w:r>
        <w:t xml:space="preserve"> Persisted data in an in-memory H2 database and utilized Spring Data JPA for object-relational mapping. </w:t>
      </w:r>
    </w:p>
    <w:p w14:paraId="2D02C5A4" w14:textId="77777777" w:rsidR="00155D50" w:rsidRDefault="00B7611E" w:rsidP="0088328F">
      <w:pPr>
        <w:pStyle w:val="ListParagraph"/>
        <w:spacing w:after="0" w:line="240" w:lineRule="auto"/>
        <w:ind w:left="0" w:right="-284"/>
      </w:pPr>
      <w:r>
        <w:rPr>
          <w:rFonts w:ascii="Cambria Math" w:hAnsi="Cambria Math" w:cs="Cambria Math"/>
        </w:rPr>
        <w:t>∗</w:t>
      </w:r>
      <w:r>
        <w:t xml:space="preserve"> Incorporated Spring Actuator to expose operational insights and monitoring capabilities for the microservices. </w:t>
      </w:r>
    </w:p>
    <w:p w14:paraId="2397CFA0" w14:textId="23120A04" w:rsidR="006A56F1" w:rsidRDefault="00B7611E" w:rsidP="0088328F">
      <w:pPr>
        <w:pStyle w:val="ListParagraph"/>
        <w:spacing w:after="0" w:line="240" w:lineRule="auto"/>
        <w:ind w:left="0" w:right="-284"/>
        <w:rPr>
          <w:bCs/>
          <w:sz w:val="19"/>
          <w:szCs w:val="19"/>
        </w:rPr>
      </w:pPr>
      <w:r>
        <w:rPr>
          <w:rFonts w:ascii="Cambria Math" w:hAnsi="Cambria Math" w:cs="Cambria Math"/>
        </w:rPr>
        <w:t>∗</w:t>
      </w:r>
      <w:r>
        <w:t xml:space="preserve"> Encapsulated Input Data by introducing data transfer objects and created a mapper class that would map the Dto to respective entiti</w:t>
      </w:r>
      <w:r w:rsidR="00155D50">
        <w:rPr>
          <w:bCs/>
          <w:sz w:val="19"/>
          <w:szCs w:val="19"/>
        </w:rPr>
        <w:t>es.</w:t>
      </w:r>
    </w:p>
    <w:p w14:paraId="229944D3" w14:textId="77777777" w:rsidR="007E44E5" w:rsidRDefault="007E44E5" w:rsidP="0088328F">
      <w:pPr>
        <w:pStyle w:val="ListParagraph"/>
        <w:spacing w:after="0" w:line="240" w:lineRule="auto"/>
        <w:ind w:left="0" w:right="-284"/>
        <w:rPr>
          <w:bCs/>
          <w:sz w:val="19"/>
          <w:szCs w:val="19"/>
        </w:rPr>
      </w:pPr>
    </w:p>
    <w:p w14:paraId="7AB107C2" w14:textId="77777777" w:rsidR="007E44E5" w:rsidRDefault="007E44E5" w:rsidP="007E44E5">
      <w:pPr>
        <w:pStyle w:val="ListParagraph"/>
        <w:spacing w:after="0" w:line="240" w:lineRule="auto"/>
        <w:ind w:left="0" w:right="-284"/>
      </w:pPr>
      <w:r>
        <w:t>This model was developed under a team of 4 students as a final year project under the guidance of our college professor. We aimed to achieve more than 90 % accuracy, after conducting a literature survey of more than 20 papers, we decided to use the following technologies to achieve our results.</w:t>
      </w:r>
    </w:p>
    <w:p w14:paraId="74838639" w14:textId="77777777" w:rsidR="007E44E5" w:rsidRDefault="007E44E5" w:rsidP="007E44E5">
      <w:pPr>
        <w:pStyle w:val="ListParagraph"/>
        <w:spacing w:after="0" w:line="240" w:lineRule="auto"/>
        <w:ind w:left="0" w:right="-284"/>
      </w:pPr>
      <w:r>
        <w:rPr>
          <w:rFonts w:ascii="Cambria Math" w:hAnsi="Cambria Math" w:cs="Cambria Math"/>
        </w:rPr>
        <w:t>∗</w:t>
      </w:r>
      <w:r>
        <w:t xml:space="preserve"> Engineered features and optimized CNN hyperparameters in TensorFlow and Kera’s to extract visual patterns from X-ray images to identify pneumonia with over 90 percent accuracy. </w:t>
      </w:r>
    </w:p>
    <w:p w14:paraId="74C13682" w14:textId="77777777" w:rsidR="007E44E5" w:rsidRDefault="007E44E5" w:rsidP="007E44E5">
      <w:pPr>
        <w:pStyle w:val="ListParagraph"/>
        <w:spacing w:after="0" w:line="240" w:lineRule="auto"/>
        <w:ind w:left="0" w:right="-284"/>
      </w:pPr>
      <w:r>
        <w:rPr>
          <w:rFonts w:ascii="Cambria Math" w:hAnsi="Cambria Math" w:cs="Cambria Math"/>
        </w:rPr>
        <w:t>∗</w:t>
      </w:r>
      <w:r>
        <w:t xml:space="preserve"> Curated a dataset of over 3,000 labeled X-ray images and implemented data augmentation techniques using Kera’s ImageDataGenerator to expand the dataset. </w:t>
      </w:r>
    </w:p>
    <w:p w14:paraId="33551888" w14:textId="77777777" w:rsidR="007E44E5" w:rsidRDefault="007E44E5" w:rsidP="007E44E5">
      <w:pPr>
        <w:pStyle w:val="ListParagraph"/>
        <w:spacing w:after="0" w:line="240" w:lineRule="auto"/>
        <w:ind w:left="0" w:right="-284"/>
      </w:pPr>
      <w:r>
        <w:rPr>
          <w:rFonts w:ascii="Cambria Math" w:hAnsi="Cambria Math" w:cs="Cambria Math"/>
        </w:rPr>
        <w:t>∗</w:t>
      </w:r>
      <w:r>
        <w:t xml:space="preserve"> Designed a user-friendly GUI with PyCharm to allow doctors to visualize model inferences and predictions on patient X-rays. </w:t>
      </w:r>
      <w:r>
        <w:rPr>
          <w:rFonts w:ascii="Cambria Math" w:hAnsi="Cambria Math" w:cs="Cambria Math"/>
        </w:rPr>
        <w:t>∗</w:t>
      </w:r>
      <w:r>
        <w:t xml:space="preserve"> Performed image preprocessing and standardization techniques using OpenCV to enhance image data and optimize CNN performance. </w:t>
      </w:r>
    </w:p>
    <w:p w14:paraId="1EC4B06D" w14:textId="77777777" w:rsidR="007E44E5" w:rsidRPr="0088328F" w:rsidRDefault="007E44E5" w:rsidP="0088328F">
      <w:pPr>
        <w:pStyle w:val="ListParagraph"/>
        <w:spacing w:after="0" w:line="240" w:lineRule="auto"/>
        <w:ind w:left="0" w:right="-284"/>
        <w:rPr>
          <w:b/>
          <w:sz w:val="19"/>
          <w:szCs w:val="19"/>
        </w:rPr>
      </w:pPr>
    </w:p>
    <w:sectPr w:rsidR="007E44E5" w:rsidRPr="0088328F" w:rsidSect="008E5BDA">
      <w:pgSz w:w="11906" w:h="16838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07C"/>
    <w:multiLevelType w:val="hybridMultilevel"/>
    <w:tmpl w:val="FF145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35470"/>
    <w:multiLevelType w:val="hybridMultilevel"/>
    <w:tmpl w:val="31E482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DC386B"/>
    <w:multiLevelType w:val="hybridMultilevel"/>
    <w:tmpl w:val="B394E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C0D"/>
    <w:multiLevelType w:val="hybridMultilevel"/>
    <w:tmpl w:val="3044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474B2"/>
    <w:multiLevelType w:val="hybridMultilevel"/>
    <w:tmpl w:val="65BE99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62FE6"/>
    <w:multiLevelType w:val="hybridMultilevel"/>
    <w:tmpl w:val="B1660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24827"/>
    <w:multiLevelType w:val="hybridMultilevel"/>
    <w:tmpl w:val="C0C4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77854"/>
    <w:multiLevelType w:val="hybridMultilevel"/>
    <w:tmpl w:val="22B4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765DD"/>
    <w:multiLevelType w:val="multilevel"/>
    <w:tmpl w:val="880EFA0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DA105E"/>
    <w:multiLevelType w:val="hybridMultilevel"/>
    <w:tmpl w:val="54FA5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563BA"/>
    <w:multiLevelType w:val="hybridMultilevel"/>
    <w:tmpl w:val="59989F1E"/>
    <w:lvl w:ilvl="0" w:tplc="40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0E283CFC"/>
    <w:multiLevelType w:val="hybridMultilevel"/>
    <w:tmpl w:val="880CD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E7924"/>
    <w:multiLevelType w:val="hybridMultilevel"/>
    <w:tmpl w:val="38D6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064C6"/>
    <w:multiLevelType w:val="hybridMultilevel"/>
    <w:tmpl w:val="EC4E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23AFB"/>
    <w:multiLevelType w:val="hybridMultilevel"/>
    <w:tmpl w:val="EDA6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DB5B2B"/>
    <w:multiLevelType w:val="multilevel"/>
    <w:tmpl w:val="8E7812A4"/>
    <w:lvl w:ilvl="0">
      <w:start w:val="1"/>
      <w:numFmt w:val="bullet"/>
      <w:lvlText w:val="●"/>
      <w:lvlJc w:val="left"/>
      <w:pPr>
        <w:ind w:left="882" w:hanging="972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6EB6733"/>
    <w:multiLevelType w:val="hybridMultilevel"/>
    <w:tmpl w:val="CAEAF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990684"/>
    <w:multiLevelType w:val="hybridMultilevel"/>
    <w:tmpl w:val="27844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215BDE"/>
    <w:multiLevelType w:val="hybridMultilevel"/>
    <w:tmpl w:val="25C670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F822DB"/>
    <w:multiLevelType w:val="multilevel"/>
    <w:tmpl w:val="CAEAF0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08419FD"/>
    <w:multiLevelType w:val="hybridMultilevel"/>
    <w:tmpl w:val="44FC0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983906"/>
    <w:multiLevelType w:val="hybridMultilevel"/>
    <w:tmpl w:val="C88AC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96BCA"/>
    <w:multiLevelType w:val="hybridMultilevel"/>
    <w:tmpl w:val="E608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14376"/>
    <w:multiLevelType w:val="hybridMultilevel"/>
    <w:tmpl w:val="1D267FA8"/>
    <w:lvl w:ilvl="0" w:tplc="61C4FD6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A92D74"/>
    <w:multiLevelType w:val="multilevel"/>
    <w:tmpl w:val="DF5A3592"/>
    <w:lvl w:ilvl="0">
      <w:start w:val="1"/>
      <w:numFmt w:val="bullet"/>
      <w:lvlText w:val="●"/>
      <w:lvlJc w:val="left"/>
      <w:pPr>
        <w:ind w:left="882" w:hanging="972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086129B"/>
    <w:multiLevelType w:val="hybridMultilevel"/>
    <w:tmpl w:val="402409E8"/>
    <w:lvl w:ilvl="0" w:tplc="070CB07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47F66"/>
    <w:multiLevelType w:val="multilevel"/>
    <w:tmpl w:val="C31A3C6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B53299"/>
    <w:multiLevelType w:val="hybridMultilevel"/>
    <w:tmpl w:val="98D8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16AE2"/>
    <w:multiLevelType w:val="hybridMultilevel"/>
    <w:tmpl w:val="4F9E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02788"/>
    <w:multiLevelType w:val="hybridMultilevel"/>
    <w:tmpl w:val="A2DE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95DAD"/>
    <w:multiLevelType w:val="hybridMultilevel"/>
    <w:tmpl w:val="ECC2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3654D"/>
    <w:multiLevelType w:val="hybridMultilevel"/>
    <w:tmpl w:val="1850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F239F"/>
    <w:multiLevelType w:val="hybridMultilevel"/>
    <w:tmpl w:val="6E36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6654C"/>
    <w:multiLevelType w:val="multilevel"/>
    <w:tmpl w:val="D46E2A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F50D8C"/>
    <w:multiLevelType w:val="hybridMultilevel"/>
    <w:tmpl w:val="C49E96A0"/>
    <w:lvl w:ilvl="0" w:tplc="32B0F2C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30185E"/>
    <w:multiLevelType w:val="hybridMultilevel"/>
    <w:tmpl w:val="ACA0225C"/>
    <w:lvl w:ilvl="0" w:tplc="1A301A78">
      <w:start w:val="6"/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  <w:b/>
        <w:sz w:val="21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6" w15:restartNumberingAfterBreak="0">
    <w:nsid w:val="65330FE3"/>
    <w:multiLevelType w:val="hybridMultilevel"/>
    <w:tmpl w:val="6654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C212E"/>
    <w:multiLevelType w:val="hybridMultilevel"/>
    <w:tmpl w:val="572E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40283"/>
    <w:multiLevelType w:val="hybridMultilevel"/>
    <w:tmpl w:val="0096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836A0"/>
    <w:multiLevelType w:val="multilevel"/>
    <w:tmpl w:val="7A2AF9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210231"/>
    <w:multiLevelType w:val="hybridMultilevel"/>
    <w:tmpl w:val="9486543A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 w15:restartNumberingAfterBreak="0">
    <w:nsid w:val="738C1388"/>
    <w:multiLevelType w:val="hybridMultilevel"/>
    <w:tmpl w:val="0D966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E56C35"/>
    <w:multiLevelType w:val="hybridMultilevel"/>
    <w:tmpl w:val="3246253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3C0615"/>
    <w:multiLevelType w:val="hybridMultilevel"/>
    <w:tmpl w:val="02C48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6294A"/>
    <w:multiLevelType w:val="hybridMultilevel"/>
    <w:tmpl w:val="6668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237146">
    <w:abstractNumId w:val="32"/>
  </w:num>
  <w:num w:numId="2" w16cid:durableId="1264999129">
    <w:abstractNumId w:val="44"/>
  </w:num>
  <w:num w:numId="3" w16cid:durableId="701784961">
    <w:abstractNumId w:val="22"/>
  </w:num>
  <w:num w:numId="4" w16cid:durableId="1297485749">
    <w:abstractNumId w:val="2"/>
  </w:num>
  <w:num w:numId="5" w16cid:durableId="1339576088">
    <w:abstractNumId w:val="21"/>
  </w:num>
  <w:num w:numId="6" w16cid:durableId="502356858">
    <w:abstractNumId w:val="7"/>
  </w:num>
  <w:num w:numId="7" w16cid:durableId="1011418687">
    <w:abstractNumId w:val="17"/>
  </w:num>
  <w:num w:numId="8" w16cid:durableId="1915122702">
    <w:abstractNumId w:val="13"/>
  </w:num>
  <w:num w:numId="9" w16cid:durableId="711811553">
    <w:abstractNumId w:val="36"/>
  </w:num>
  <w:num w:numId="10" w16cid:durableId="1783303725">
    <w:abstractNumId w:val="3"/>
  </w:num>
  <w:num w:numId="11" w16cid:durableId="1519468571">
    <w:abstractNumId w:val="34"/>
  </w:num>
  <w:num w:numId="12" w16cid:durableId="429619945">
    <w:abstractNumId w:val="20"/>
  </w:num>
  <w:num w:numId="13" w16cid:durableId="1389258650">
    <w:abstractNumId w:val="37"/>
  </w:num>
  <w:num w:numId="14" w16cid:durableId="130364568">
    <w:abstractNumId w:val="31"/>
  </w:num>
  <w:num w:numId="15" w16cid:durableId="1090420566">
    <w:abstractNumId w:val="10"/>
  </w:num>
  <w:num w:numId="16" w16cid:durableId="1203439659">
    <w:abstractNumId w:val="4"/>
  </w:num>
  <w:num w:numId="17" w16cid:durableId="1760440703">
    <w:abstractNumId w:val="11"/>
  </w:num>
  <w:num w:numId="18" w16cid:durableId="1747720834">
    <w:abstractNumId w:val="18"/>
  </w:num>
  <w:num w:numId="19" w16cid:durableId="1771314771">
    <w:abstractNumId w:val="43"/>
  </w:num>
  <w:num w:numId="20" w16cid:durableId="160126036">
    <w:abstractNumId w:val="42"/>
  </w:num>
  <w:num w:numId="21" w16cid:durableId="1175924401">
    <w:abstractNumId w:val="33"/>
  </w:num>
  <w:num w:numId="22" w16cid:durableId="2143687791">
    <w:abstractNumId w:val="26"/>
  </w:num>
  <w:num w:numId="23" w16cid:durableId="426967731">
    <w:abstractNumId w:val="8"/>
  </w:num>
  <w:num w:numId="24" w16cid:durableId="682784742">
    <w:abstractNumId w:val="16"/>
  </w:num>
  <w:num w:numId="25" w16cid:durableId="1469667517">
    <w:abstractNumId w:val="1"/>
  </w:num>
  <w:num w:numId="26" w16cid:durableId="1639916344">
    <w:abstractNumId w:val="0"/>
  </w:num>
  <w:num w:numId="27" w16cid:durableId="1287858255">
    <w:abstractNumId w:val="19"/>
  </w:num>
  <w:num w:numId="28" w16cid:durableId="938560649">
    <w:abstractNumId w:val="23"/>
  </w:num>
  <w:num w:numId="29" w16cid:durableId="502353869">
    <w:abstractNumId w:val="41"/>
  </w:num>
  <w:num w:numId="30" w16cid:durableId="42943992">
    <w:abstractNumId w:val="39"/>
  </w:num>
  <w:num w:numId="31" w16cid:durableId="1820731563">
    <w:abstractNumId w:val="24"/>
  </w:num>
  <w:num w:numId="32" w16cid:durableId="495658002">
    <w:abstractNumId w:val="15"/>
  </w:num>
  <w:num w:numId="33" w16cid:durableId="1395196005">
    <w:abstractNumId w:val="40"/>
  </w:num>
  <w:num w:numId="34" w16cid:durableId="1608653992">
    <w:abstractNumId w:val="9"/>
  </w:num>
  <w:num w:numId="35" w16cid:durableId="525682122">
    <w:abstractNumId w:val="12"/>
  </w:num>
  <w:num w:numId="36" w16cid:durableId="1913923516">
    <w:abstractNumId w:val="14"/>
  </w:num>
  <w:num w:numId="37" w16cid:durableId="196167813">
    <w:abstractNumId w:val="38"/>
  </w:num>
  <w:num w:numId="38" w16cid:durableId="961154330">
    <w:abstractNumId w:val="29"/>
  </w:num>
  <w:num w:numId="39" w16cid:durableId="1223248882">
    <w:abstractNumId w:val="30"/>
  </w:num>
  <w:num w:numId="40" w16cid:durableId="1628658256">
    <w:abstractNumId w:val="5"/>
  </w:num>
  <w:num w:numId="41" w16cid:durableId="606163159">
    <w:abstractNumId w:val="35"/>
  </w:num>
  <w:num w:numId="42" w16cid:durableId="1541555524">
    <w:abstractNumId w:val="6"/>
  </w:num>
  <w:num w:numId="43" w16cid:durableId="1809518622">
    <w:abstractNumId w:val="25"/>
  </w:num>
  <w:num w:numId="44" w16cid:durableId="628050430">
    <w:abstractNumId w:val="28"/>
  </w:num>
  <w:num w:numId="45" w16cid:durableId="8387372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BD"/>
    <w:rsid w:val="000145B8"/>
    <w:rsid w:val="00017225"/>
    <w:rsid w:val="00017A43"/>
    <w:rsid w:val="00024E80"/>
    <w:rsid w:val="00033AB1"/>
    <w:rsid w:val="00037B62"/>
    <w:rsid w:val="00046200"/>
    <w:rsid w:val="0004664A"/>
    <w:rsid w:val="00046B56"/>
    <w:rsid w:val="0005423C"/>
    <w:rsid w:val="00056EA8"/>
    <w:rsid w:val="00062ADC"/>
    <w:rsid w:val="00064A4C"/>
    <w:rsid w:val="0007027B"/>
    <w:rsid w:val="00075AB1"/>
    <w:rsid w:val="00082CD7"/>
    <w:rsid w:val="00085D24"/>
    <w:rsid w:val="00085DF0"/>
    <w:rsid w:val="000872A0"/>
    <w:rsid w:val="00087913"/>
    <w:rsid w:val="000A11CE"/>
    <w:rsid w:val="000A6F42"/>
    <w:rsid w:val="000A72A6"/>
    <w:rsid w:val="000B0A74"/>
    <w:rsid w:val="000B711C"/>
    <w:rsid w:val="000D2A17"/>
    <w:rsid w:val="000E1C39"/>
    <w:rsid w:val="000F7B75"/>
    <w:rsid w:val="00102FE8"/>
    <w:rsid w:val="00106922"/>
    <w:rsid w:val="00110D37"/>
    <w:rsid w:val="00111AA6"/>
    <w:rsid w:val="00113CEB"/>
    <w:rsid w:val="00114BA2"/>
    <w:rsid w:val="00115179"/>
    <w:rsid w:val="00117B71"/>
    <w:rsid w:val="00122349"/>
    <w:rsid w:val="001320D4"/>
    <w:rsid w:val="001339EA"/>
    <w:rsid w:val="001473F7"/>
    <w:rsid w:val="00155D50"/>
    <w:rsid w:val="00160181"/>
    <w:rsid w:val="00162BCF"/>
    <w:rsid w:val="00163281"/>
    <w:rsid w:val="001761F3"/>
    <w:rsid w:val="00180ADD"/>
    <w:rsid w:val="00181602"/>
    <w:rsid w:val="00190892"/>
    <w:rsid w:val="0019201A"/>
    <w:rsid w:val="0019264E"/>
    <w:rsid w:val="00195E82"/>
    <w:rsid w:val="00195F0C"/>
    <w:rsid w:val="001A7376"/>
    <w:rsid w:val="001A7CC1"/>
    <w:rsid w:val="001C12C8"/>
    <w:rsid w:val="001C2416"/>
    <w:rsid w:val="001C6093"/>
    <w:rsid w:val="001D07C5"/>
    <w:rsid w:val="001D7E4E"/>
    <w:rsid w:val="001E3805"/>
    <w:rsid w:val="001E42FB"/>
    <w:rsid w:val="001F058A"/>
    <w:rsid w:val="001F3A02"/>
    <w:rsid w:val="001F7AC9"/>
    <w:rsid w:val="00200775"/>
    <w:rsid w:val="002029C3"/>
    <w:rsid w:val="002030F1"/>
    <w:rsid w:val="00215910"/>
    <w:rsid w:val="0021598B"/>
    <w:rsid w:val="00216B87"/>
    <w:rsid w:val="0021770F"/>
    <w:rsid w:val="0022044E"/>
    <w:rsid w:val="00220899"/>
    <w:rsid w:val="00222B7E"/>
    <w:rsid w:val="00227A71"/>
    <w:rsid w:val="00230660"/>
    <w:rsid w:val="00233926"/>
    <w:rsid w:val="00234BDE"/>
    <w:rsid w:val="00235220"/>
    <w:rsid w:val="0023634B"/>
    <w:rsid w:val="00242E03"/>
    <w:rsid w:val="00243671"/>
    <w:rsid w:val="00252563"/>
    <w:rsid w:val="0025656E"/>
    <w:rsid w:val="002606FC"/>
    <w:rsid w:val="00266CDD"/>
    <w:rsid w:val="00272169"/>
    <w:rsid w:val="0027363E"/>
    <w:rsid w:val="00277143"/>
    <w:rsid w:val="002771F1"/>
    <w:rsid w:val="002806C8"/>
    <w:rsid w:val="002808C5"/>
    <w:rsid w:val="00280922"/>
    <w:rsid w:val="00282B0E"/>
    <w:rsid w:val="00284380"/>
    <w:rsid w:val="00285082"/>
    <w:rsid w:val="00285C51"/>
    <w:rsid w:val="00287BF9"/>
    <w:rsid w:val="00292807"/>
    <w:rsid w:val="002942A8"/>
    <w:rsid w:val="00296A3D"/>
    <w:rsid w:val="002B2730"/>
    <w:rsid w:val="002B2D6B"/>
    <w:rsid w:val="002C196B"/>
    <w:rsid w:val="002C6E28"/>
    <w:rsid w:val="002C7786"/>
    <w:rsid w:val="002D1AC9"/>
    <w:rsid w:val="002D4E75"/>
    <w:rsid w:val="002D549B"/>
    <w:rsid w:val="002D5DD4"/>
    <w:rsid w:val="002D6357"/>
    <w:rsid w:val="002D6A44"/>
    <w:rsid w:val="002F13CE"/>
    <w:rsid w:val="002F15D3"/>
    <w:rsid w:val="002F5E76"/>
    <w:rsid w:val="00303BAD"/>
    <w:rsid w:val="0030605D"/>
    <w:rsid w:val="00306B9A"/>
    <w:rsid w:val="00313BD3"/>
    <w:rsid w:val="00316C82"/>
    <w:rsid w:val="00317243"/>
    <w:rsid w:val="003205F2"/>
    <w:rsid w:val="00320C07"/>
    <w:rsid w:val="00323681"/>
    <w:rsid w:val="00324B22"/>
    <w:rsid w:val="0032635D"/>
    <w:rsid w:val="00332386"/>
    <w:rsid w:val="00332405"/>
    <w:rsid w:val="0033338F"/>
    <w:rsid w:val="00337B18"/>
    <w:rsid w:val="00343756"/>
    <w:rsid w:val="00347292"/>
    <w:rsid w:val="00347A28"/>
    <w:rsid w:val="00354AEE"/>
    <w:rsid w:val="00361304"/>
    <w:rsid w:val="00367CD8"/>
    <w:rsid w:val="003717AC"/>
    <w:rsid w:val="00380AB5"/>
    <w:rsid w:val="00394AC7"/>
    <w:rsid w:val="00396F31"/>
    <w:rsid w:val="003A1C96"/>
    <w:rsid w:val="003B0B59"/>
    <w:rsid w:val="003B19BA"/>
    <w:rsid w:val="003C4E48"/>
    <w:rsid w:val="003D641A"/>
    <w:rsid w:val="003D6A4F"/>
    <w:rsid w:val="003E7144"/>
    <w:rsid w:val="003F2394"/>
    <w:rsid w:val="003F2C90"/>
    <w:rsid w:val="0042045C"/>
    <w:rsid w:val="004222E6"/>
    <w:rsid w:val="00425990"/>
    <w:rsid w:val="00433BFB"/>
    <w:rsid w:val="0044015F"/>
    <w:rsid w:val="00455B04"/>
    <w:rsid w:val="0046709B"/>
    <w:rsid w:val="00470EA5"/>
    <w:rsid w:val="00484027"/>
    <w:rsid w:val="004901F8"/>
    <w:rsid w:val="004915EF"/>
    <w:rsid w:val="00494DD5"/>
    <w:rsid w:val="00495364"/>
    <w:rsid w:val="004A4179"/>
    <w:rsid w:val="004B12E2"/>
    <w:rsid w:val="004C1E3F"/>
    <w:rsid w:val="004C5A44"/>
    <w:rsid w:val="004C757C"/>
    <w:rsid w:val="004C785A"/>
    <w:rsid w:val="004F3FB2"/>
    <w:rsid w:val="004F53EA"/>
    <w:rsid w:val="004F6869"/>
    <w:rsid w:val="005019B1"/>
    <w:rsid w:val="00507AB1"/>
    <w:rsid w:val="0051442C"/>
    <w:rsid w:val="005234E8"/>
    <w:rsid w:val="0052511D"/>
    <w:rsid w:val="00530186"/>
    <w:rsid w:val="0054785D"/>
    <w:rsid w:val="0055012A"/>
    <w:rsid w:val="005504F7"/>
    <w:rsid w:val="005512EC"/>
    <w:rsid w:val="00561789"/>
    <w:rsid w:val="00561C7C"/>
    <w:rsid w:val="00570DF5"/>
    <w:rsid w:val="0057120B"/>
    <w:rsid w:val="005737F6"/>
    <w:rsid w:val="005771FB"/>
    <w:rsid w:val="005817A2"/>
    <w:rsid w:val="0058696E"/>
    <w:rsid w:val="00586C00"/>
    <w:rsid w:val="00595A0F"/>
    <w:rsid w:val="00595F9C"/>
    <w:rsid w:val="005A4EC5"/>
    <w:rsid w:val="005B212E"/>
    <w:rsid w:val="005C0D7C"/>
    <w:rsid w:val="005C1807"/>
    <w:rsid w:val="005C75E7"/>
    <w:rsid w:val="005D0AC6"/>
    <w:rsid w:val="005D4E00"/>
    <w:rsid w:val="005E358A"/>
    <w:rsid w:val="005F1F47"/>
    <w:rsid w:val="005F247D"/>
    <w:rsid w:val="005F4079"/>
    <w:rsid w:val="00604B2E"/>
    <w:rsid w:val="006059E4"/>
    <w:rsid w:val="00606F92"/>
    <w:rsid w:val="006104E8"/>
    <w:rsid w:val="00621D46"/>
    <w:rsid w:val="00622BB6"/>
    <w:rsid w:val="00623F95"/>
    <w:rsid w:val="00630459"/>
    <w:rsid w:val="00634342"/>
    <w:rsid w:val="00641610"/>
    <w:rsid w:val="00642879"/>
    <w:rsid w:val="006432A1"/>
    <w:rsid w:val="006447A2"/>
    <w:rsid w:val="00655D8D"/>
    <w:rsid w:val="006573AC"/>
    <w:rsid w:val="00657FDC"/>
    <w:rsid w:val="00661E7D"/>
    <w:rsid w:val="0066416C"/>
    <w:rsid w:val="0067113C"/>
    <w:rsid w:val="00672D44"/>
    <w:rsid w:val="0068075C"/>
    <w:rsid w:val="0068442A"/>
    <w:rsid w:val="006A56F1"/>
    <w:rsid w:val="006A5F61"/>
    <w:rsid w:val="006A7D66"/>
    <w:rsid w:val="006B255C"/>
    <w:rsid w:val="006B6EFB"/>
    <w:rsid w:val="006C102E"/>
    <w:rsid w:val="006C4016"/>
    <w:rsid w:val="006C6B43"/>
    <w:rsid w:val="006D2803"/>
    <w:rsid w:val="006D2A08"/>
    <w:rsid w:val="006E172C"/>
    <w:rsid w:val="006E21BF"/>
    <w:rsid w:val="006F046D"/>
    <w:rsid w:val="006F26C0"/>
    <w:rsid w:val="007008D4"/>
    <w:rsid w:val="00707640"/>
    <w:rsid w:val="007272D1"/>
    <w:rsid w:val="00737BD1"/>
    <w:rsid w:val="0074544E"/>
    <w:rsid w:val="00757EF6"/>
    <w:rsid w:val="00765C85"/>
    <w:rsid w:val="00766158"/>
    <w:rsid w:val="00772C3C"/>
    <w:rsid w:val="007771BB"/>
    <w:rsid w:val="00781CC2"/>
    <w:rsid w:val="00782EDD"/>
    <w:rsid w:val="0078563D"/>
    <w:rsid w:val="00794B0F"/>
    <w:rsid w:val="00795115"/>
    <w:rsid w:val="007962F3"/>
    <w:rsid w:val="007974D4"/>
    <w:rsid w:val="00797EAE"/>
    <w:rsid w:val="007A633F"/>
    <w:rsid w:val="007B37E8"/>
    <w:rsid w:val="007C1B58"/>
    <w:rsid w:val="007D34F0"/>
    <w:rsid w:val="007D4FD6"/>
    <w:rsid w:val="007D5858"/>
    <w:rsid w:val="007D7349"/>
    <w:rsid w:val="007E3624"/>
    <w:rsid w:val="007E44E5"/>
    <w:rsid w:val="007F1741"/>
    <w:rsid w:val="007F1DE9"/>
    <w:rsid w:val="007F2E1A"/>
    <w:rsid w:val="008048DA"/>
    <w:rsid w:val="00805CDC"/>
    <w:rsid w:val="00830088"/>
    <w:rsid w:val="00830556"/>
    <w:rsid w:val="00834B37"/>
    <w:rsid w:val="00842CAD"/>
    <w:rsid w:val="00842E90"/>
    <w:rsid w:val="00846FFD"/>
    <w:rsid w:val="008611B4"/>
    <w:rsid w:val="00870F4F"/>
    <w:rsid w:val="00873C06"/>
    <w:rsid w:val="0088328F"/>
    <w:rsid w:val="00887374"/>
    <w:rsid w:val="00887D34"/>
    <w:rsid w:val="008909D6"/>
    <w:rsid w:val="00895529"/>
    <w:rsid w:val="008B0373"/>
    <w:rsid w:val="008B3F23"/>
    <w:rsid w:val="008B500E"/>
    <w:rsid w:val="008C2D39"/>
    <w:rsid w:val="008C505C"/>
    <w:rsid w:val="008C50B0"/>
    <w:rsid w:val="008C5375"/>
    <w:rsid w:val="008D15B6"/>
    <w:rsid w:val="008E05EC"/>
    <w:rsid w:val="008E0A80"/>
    <w:rsid w:val="008E399E"/>
    <w:rsid w:val="008E5BDA"/>
    <w:rsid w:val="008F3CBC"/>
    <w:rsid w:val="00901470"/>
    <w:rsid w:val="00901D80"/>
    <w:rsid w:val="009063B5"/>
    <w:rsid w:val="0091496D"/>
    <w:rsid w:val="00917064"/>
    <w:rsid w:val="00920DFF"/>
    <w:rsid w:val="0092123B"/>
    <w:rsid w:val="00931CCC"/>
    <w:rsid w:val="009378B3"/>
    <w:rsid w:val="00955CFF"/>
    <w:rsid w:val="00957B45"/>
    <w:rsid w:val="00964F12"/>
    <w:rsid w:val="0096737D"/>
    <w:rsid w:val="009851F5"/>
    <w:rsid w:val="009A1240"/>
    <w:rsid w:val="009A1B7C"/>
    <w:rsid w:val="009A47E5"/>
    <w:rsid w:val="009A49E2"/>
    <w:rsid w:val="009A71F9"/>
    <w:rsid w:val="009B4431"/>
    <w:rsid w:val="009C0A59"/>
    <w:rsid w:val="009C3C41"/>
    <w:rsid w:val="009C653F"/>
    <w:rsid w:val="009C78FB"/>
    <w:rsid w:val="009E1B54"/>
    <w:rsid w:val="009E39EB"/>
    <w:rsid w:val="009E4A47"/>
    <w:rsid w:val="009E5D1D"/>
    <w:rsid w:val="009F1F7F"/>
    <w:rsid w:val="009F2DFA"/>
    <w:rsid w:val="009F4CFA"/>
    <w:rsid w:val="00A0355F"/>
    <w:rsid w:val="00A171FD"/>
    <w:rsid w:val="00A2662D"/>
    <w:rsid w:val="00A318B4"/>
    <w:rsid w:val="00A32366"/>
    <w:rsid w:val="00A374D2"/>
    <w:rsid w:val="00A405AC"/>
    <w:rsid w:val="00A512A9"/>
    <w:rsid w:val="00A53CEA"/>
    <w:rsid w:val="00A54675"/>
    <w:rsid w:val="00A55AC0"/>
    <w:rsid w:val="00A63FB9"/>
    <w:rsid w:val="00A71747"/>
    <w:rsid w:val="00A85356"/>
    <w:rsid w:val="00A95FE7"/>
    <w:rsid w:val="00A977E7"/>
    <w:rsid w:val="00A97A0E"/>
    <w:rsid w:val="00A97F65"/>
    <w:rsid w:val="00AA5F96"/>
    <w:rsid w:val="00AB1224"/>
    <w:rsid w:val="00AB2BFE"/>
    <w:rsid w:val="00AC32BD"/>
    <w:rsid w:val="00AC7084"/>
    <w:rsid w:val="00AF2784"/>
    <w:rsid w:val="00AF3A1C"/>
    <w:rsid w:val="00B0088B"/>
    <w:rsid w:val="00B253FA"/>
    <w:rsid w:val="00B25B69"/>
    <w:rsid w:val="00B33F94"/>
    <w:rsid w:val="00B34D40"/>
    <w:rsid w:val="00B405FD"/>
    <w:rsid w:val="00B433F2"/>
    <w:rsid w:val="00B553A4"/>
    <w:rsid w:val="00B65EF0"/>
    <w:rsid w:val="00B7073D"/>
    <w:rsid w:val="00B7611E"/>
    <w:rsid w:val="00B84002"/>
    <w:rsid w:val="00BB02B3"/>
    <w:rsid w:val="00BB0990"/>
    <w:rsid w:val="00BB1C1F"/>
    <w:rsid w:val="00BB61FD"/>
    <w:rsid w:val="00BB65C1"/>
    <w:rsid w:val="00BB6E3F"/>
    <w:rsid w:val="00BC74CB"/>
    <w:rsid w:val="00BD11F1"/>
    <w:rsid w:val="00BE36E2"/>
    <w:rsid w:val="00BF29CF"/>
    <w:rsid w:val="00C019BC"/>
    <w:rsid w:val="00C06956"/>
    <w:rsid w:val="00C1009C"/>
    <w:rsid w:val="00C10A4E"/>
    <w:rsid w:val="00C408C4"/>
    <w:rsid w:val="00C516A0"/>
    <w:rsid w:val="00C628F5"/>
    <w:rsid w:val="00C64598"/>
    <w:rsid w:val="00C70259"/>
    <w:rsid w:val="00C707BE"/>
    <w:rsid w:val="00C74938"/>
    <w:rsid w:val="00C76550"/>
    <w:rsid w:val="00C877B7"/>
    <w:rsid w:val="00C87F4B"/>
    <w:rsid w:val="00C937C5"/>
    <w:rsid w:val="00CA5E3F"/>
    <w:rsid w:val="00CB18FA"/>
    <w:rsid w:val="00CB709D"/>
    <w:rsid w:val="00CC1EE2"/>
    <w:rsid w:val="00CC70D5"/>
    <w:rsid w:val="00CD0E24"/>
    <w:rsid w:val="00CD2874"/>
    <w:rsid w:val="00CF1600"/>
    <w:rsid w:val="00CF3B2F"/>
    <w:rsid w:val="00CF3D5B"/>
    <w:rsid w:val="00D00CDD"/>
    <w:rsid w:val="00D14A14"/>
    <w:rsid w:val="00D14D05"/>
    <w:rsid w:val="00D23648"/>
    <w:rsid w:val="00D23CBD"/>
    <w:rsid w:val="00D24EE1"/>
    <w:rsid w:val="00D322CA"/>
    <w:rsid w:val="00D33975"/>
    <w:rsid w:val="00D34791"/>
    <w:rsid w:val="00D4515A"/>
    <w:rsid w:val="00D46202"/>
    <w:rsid w:val="00D476C8"/>
    <w:rsid w:val="00D50D21"/>
    <w:rsid w:val="00D52A78"/>
    <w:rsid w:val="00D574E7"/>
    <w:rsid w:val="00D60799"/>
    <w:rsid w:val="00D62752"/>
    <w:rsid w:val="00D65832"/>
    <w:rsid w:val="00D65B7F"/>
    <w:rsid w:val="00D76E0A"/>
    <w:rsid w:val="00D87153"/>
    <w:rsid w:val="00D947FC"/>
    <w:rsid w:val="00D95F98"/>
    <w:rsid w:val="00D97CDF"/>
    <w:rsid w:val="00DA453B"/>
    <w:rsid w:val="00DB5C11"/>
    <w:rsid w:val="00DB78E7"/>
    <w:rsid w:val="00DB7D9C"/>
    <w:rsid w:val="00DD24CF"/>
    <w:rsid w:val="00DD3DD7"/>
    <w:rsid w:val="00DD502F"/>
    <w:rsid w:val="00DE308A"/>
    <w:rsid w:val="00DE3D6A"/>
    <w:rsid w:val="00DE4168"/>
    <w:rsid w:val="00DE6B59"/>
    <w:rsid w:val="00DE777E"/>
    <w:rsid w:val="00DE77A9"/>
    <w:rsid w:val="00DF2D42"/>
    <w:rsid w:val="00DF6436"/>
    <w:rsid w:val="00E00EEB"/>
    <w:rsid w:val="00E01023"/>
    <w:rsid w:val="00E05667"/>
    <w:rsid w:val="00E15C36"/>
    <w:rsid w:val="00E16DBA"/>
    <w:rsid w:val="00E216BB"/>
    <w:rsid w:val="00E240C2"/>
    <w:rsid w:val="00E26C57"/>
    <w:rsid w:val="00E333F8"/>
    <w:rsid w:val="00E40D08"/>
    <w:rsid w:val="00E575C6"/>
    <w:rsid w:val="00E61A7F"/>
    <w:rsid w:val="00E626F7"/>
    <w:rsid w:val="00E72691"/>
    <w:rsid w:val="00E728D0"/>
    <w:rsid w:val="00E87964"/>
    <w:rsid w:val="00E92C29"/>
    <w:rsid w:val="00EA1BE9"/>
    <w:rsid w:val="00EA4449"/>
    <w:rsid w:val="00EB1337"/>
    <w:rsid w:val="00EC0DE1"/>
    <w:rsid w:val="00EC1692"/>
    <w:rsid w:val="00EC4E9A"/>
    <w:rsid w:val="00EC7ECA"/>
    <w:rsid w:val="00ED1028"/>
    <w:rsid w:val="00ED6BE3"/>
    <w:rsid w:val="00EF0E04"/>
    <w:rsid w:val="00EF4E9D"/>
    <w:rsid w:val="00EF6F69"/>
    <w:rsid w:val="00F13DCD"/>
    <w:rsid w:val="00F32ACE"/>
    <w:rsid w:val="00F32CC6"/>
    <w:rsid w:val="00F35BE2"/>
    <w:rsid w:val="00F43187"/>
    <w:rsid w:val="00F57B12"/>
    <w:rsid w:val="00F675C8"/>
    <w:rsid w:val="00F73421"/>
    <w:rsid w:val="00F86767"/>
    <w:rsid w:val="00F91AE4"/>
    <w:rsid w:val="00F930E0"/>
    <w:rsid w:val="00FA5B84"/>
    <w:rsid w:val="00FA5F85"/>
    <w:rsid w:val="00FB68CC"/>
    <w:rsid w:val="00FC1CA5"/>
    <w:rsid w:val="00FC5183"/>
    <w:rsid w:val="00FD1962"/>
    <w:rsid w:val="00FE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41F9"/>
  <w15:docId w15:val="{C4648EF3-9AC8-4662-B1C1-873E610D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4E5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4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2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2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1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7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62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A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AD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ADC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AD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ADC"/>
    <w:rPr>
      <w:rFonts w:ascii="Times New Roman" w:hAnsi="Times New Roman" w:cs="Times New Roman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7F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7F4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DD502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6178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504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1339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0A74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347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shjain2001@gmail.com|8209803242|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bhavjeet singh</dc:creator>
  <cp:keywords/>
  <dc:description/>
  <cp:lastModifiedBy>aksh.jain.btech2020</cp:lastModifiedBy>
  <cp:revision>2</cp:revision>
  <cp:lastPrinted>2024-01-18T12:13:00Z</cp:lastPrinted>
  <dcterms:created xsi:type="dcterms:W3CDTF">2024-01-13T12:07:00Z</dcterms:created>
  <dcterms:modified xsi:type="dcterms:W3CDTF">2024-02-07T07:00:00Z</dcterms:modified>
</cp:coreProperties>
</file>