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20C5" w14:textId="77777777" w:rsidR="0084569D" w:rsidRDefault="0084569D" w:rsidP="0084569D">
      <w:pPr>
        <w:pStyle w:val="Image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03083AD5" wp14:editId="6DC5A41D">
                <wp:simplePos x="0" y="0"/>
                <wp:positionH relativeFrom="column">
                  <wp:posOffset>-680720</wp:posOffset>
                </wp:positionH>
                <wp:positionV relativeFrom="paragraph">
                  <wp:posOffset>-619125</wp:posOffset>
                </wp:positionV>
                <wp:extent cx="7772400" cy="1911096"/>
                <wp:effectExtent l="0" t="0" r="0" b="0"/>
                <wp:wrapNone/>
                <wp:docPr id="16090075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110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C0C81" id="Rectangle 1" o:spid="_x0000_s1026" alt="&quot;&quot;" style="position:absolute;margin-left:-53.6pt;margin-top:-48.75pt;width:612pt;height:15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" fillcolor="#e5d2c2 [1301]" stroked="f" strokeweight="1pt">
                <w10:anchorlock/>
              </v:rect>
            </w:pict>
          </mc:Fallback>
        </mc:AlternateContent>
      </w:r>
    </w:p>
    <w:p w14:paraId="34C8D36C" w14:textId="62F1802F" w:rsidR="004F03F5" w:rsidRPr="00A10C09" w:rsidRDefault="004F03F5" w:rsidP="00A10C09">
      <w:pPr>
        <w:pStyle w:val="Title"/>
      </w:pPr>
    </w:p>
    <w:p w14:paraId="1763B65F" w14:textId="019DD356" w:rsidR="004F03F5" w:rsidRDefault="00041705" w:rsidP="004F03F5">
      <w:pPr>
        <w:pStyle w:val="Subtitle"/>
      </w:pPr>
      <w:r>
        <w:t>SABNAM BEGUM</w:t>
      </w:r>
    </w:p>
    <w:tbl>
      <w:tblPr>
        <w:tblW w:w="4990" w:type="pct"/>
        <w:tblCellMar>
          <w:top w:w="320" w:type="dxa"/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20"/>
        <w:gridCol w:w="3490"/>
        <w:gridCol w:w="179"/>
        <w:gridCol w:w="6371"/>
      </w:tblGrid>
      <w:tr w:rsidR="00A24B78" w14:paraId="0DCA5553" w14:textId="77777777" w:rsidTr="000966D6">
        <w:trPr>
          <w:trHeight w:val="2038"/>
        </w:trPr>
        <w:tc>
          <w:tcPr>
            <w:tcW w:w="20" w:type="dxa"/>
          </w:tcPr>
          <w:p w14:paraId="67580FB5" w14:textId="77777777" w:rsidR="00A24B78" w:rsidRPr="00065553" w:rsidRDefault="00A24B78" w:rsidP="00A24B78"/>
        </w:tc>
        <w:tc>
          <w:tcPr>
            <w:tcW w:w="3490" w:type="dxa"/>
            <w:tcBorders>
              <w:right w:val="single" w:sz="8" w:space="0" w:color="D8BCA4" w:themeColor="accent2" w:themeTint="99"/>
            </w:tcBorders>
          </w:tcPr>
          <w:p w14:paraId="385F919C" w14:textId="77777777" w:rsidR="00A24B78" w:rsidRPr="00CE7496" w:rsidRDefault="000E5015" w:rsidP="00CE7496">
            <w:pPr>
              <w:pStyle w:val="Heading1"/>
            </w:pPr>
            <w:sdt>
              <w:sdtPr>
                <w:id w:val="-203956741"/>
                <w:placeholder>
                  <w:docPart w:val="AB5EC85D8BB1473BA425C26FB1EDB101"/>
                </w:placeholder>
                <w:temporary/>
                <w:showingPlcHdr/>
                <w15:appearance w15:val="hidden"/>
              </w:sdtPr>
              <w:sdtEndPr/>
              <w:sdtContent>
                <w:r w:rsidR="00CE7496" w:rsidRPr="00CE7496">
                  <w:t>Contact</w:t>
                </w:r>
              </w:sdtContent>
            </w:sdt>
          </w:p>
          <w:p w14:paraId="2C9046BC" w14:textId="77777777" w:rsidR="00041705" w:rsidRDefault="00041705" w:rsidP="00CE7496">
            <w:r>
              <w:t>829, Jaigir Ghat Road</w:t>
            </w:r>
          </w:p>
          <w:p w14:paraId="50ADA2FC" w14:textId="77777777" w:rsidR="00A24B78" w:rsidRDefault="00041705" w:rsidP="00137C2D">
            <w:r>
              <w:t xml:space="preserve">Thakurpukur Kol-63 </w:t>
            </w:r>
          </w:p>
          <w:p w14:paraId="7DEED2B0" w14:textId="6FFD788D" w:rsidR="00041705" w:rsidRDefault="00041705" w:rsidP="00137C2D">
            <w:hyperlink r:id="rId10" w:history="1">
              <w:r w:rsidRPr="00FA14F0">
                <w:rPr>
                  <w:rStyle w:val="Hyperlink"/>
                </w:rPr>
                <w:t>sabnamrkvjoka@gmail.com</w:t>
              </w:r>
            </w:hyperlink>
          </w:p>
          <w:p w14:paraId="3E183995" w14:textId="09C26B5C" w:rsidR="00041705" w:rsidRDefault="00041705" w:rsidP="00137C2D">
            <w:r>
              <w:t xml:space="preserve">LinkedIn Profile - </w:t>
            </w:r>
            <w:hyperlink r:id="rId11" w:history="1">
              <w:r w:rsidRPr="00ED2E34">
                <w:rPr>
                  <w:rStyle w:val="Hyperlink"/>
                </w:rPr>
                <w:t>https://www.linkedin.com/in/sabnam-begum-89a100228</w:t>
              </w:r>
            </w:hyperlink>
            <w:r>
              <w:t xml:space="preserve"> </w:t>
            </w:r>
          </w:p>
        </w:tc>
        <w:tc>
          <w:tcPr>
            <w:tcW w:w="179" w:type="dxa"/>
            <w:tcBorders>
              <w:left w:val="single" w:sz="8" w:space="0" w:color="D8BCA4" w:themeColor="accent2" w:themeTint="99"/>
            </w:tcBorders>
          </w:tcPr>
          <w:p w14:paraId="4265CF56" w14:textId="77777777" w:rsidR="00A24B78" w:rsidRDefault="00A24B78" w:rsidP="00065553"/>
        </w:tc>
        <w:tc>
          <w:tcPr>
            <w:tcW w:w="6371" w:type="dxa"/>
            <w:tcBorders>
              <w:bottom w:val="single" w:sz="8" w:space="0" w:color="D8BCA4" w:themeColor="accent2" w:themeTint="99"/>
            </w:tcBorders>
          </w:tcPr>
          <w:p w14:paraId="6DA7E620" w14:textId="474BBDB4" w:rsidR="00A24B78" w:rsidRDefault="008D28AA" w:rsidP="00041705">
            <w:pPr>
              <w:pStyle w:val="Heading1"/>
            </w:pPr>
            <w:r>
              <w:t>Academic performance</w:t>
            </w:r>
          </w:p>
          <w:p w14:paraId="35A20A1F" w14:textId="77777777" w:rsidR="008D28AA" w:rsidRDefault="008D28AA" w:rsidP="008D28AA">
            <w:r>
              <w:t>1</w:t>
            </w:r>
            <w:r w:rsidRPr="008D28AA">
              <w:rPr>
                <w:vertAlign w:val="superscript"/>
              </w:rPr>
              <w:t>st</w:t>
            </w:r>
            <w:r>
              <w:t xml:space="preserve"> Semester- 397/500, SGPA – 8.6</w:t>
            </w:r>
          </w:p>
          <w:p w14:paraId="76FD8C62" w14:textId="77777777" w:rsidR="008D28AA" w:rsidRDefault="008D28AA" w:rsidP="008D28AA">
            <w:r>
              <w:t>2</w:t>
            </w:r>
            <w:r w:rsidRPr="008D28AA">
              <w:rPr>
                <w:vertAlign w:val="superscript"/>
              </w:rPr>
              <w:t>nd</w:t>
            </w:r>
            <w:r>
              <w:t xml:space="preserve"> Semester-396/500, SGPA- 8.2</w:t>
            </w:r>
          </w:p>
          <w:p w14:paraId="72B922B5" w14:textId="77777777" w:rsidR="008D28AA" w:rsidRDefault="008D28AA" w:rsidP="008D28AA">
            <w:r>
              <w:t>3</w:t>
            </w:r>
            <w:r w:rsidRPr="008D28AA">
              <w:rPr>
                <w:vertAlign w:val="superscript"/>
              </w:rPr>
              <w:t>rd</w:t>
            </w:r>
            <w:r>
              <w:t xml:space="preserve"> Semester- 389/500, SGPA-8.4</w:t>
            </w:r>
          </w:p>
          <w:p w14:paraId="697CAAD4" w14:textId="57D87A58" w:rsidR="008D28AA" w:rsidRDefault="008D28AA" w:rsidP="008D28AA">
            <w:r>
              <w:t>4</w:t>
            </w:r>
            <w:r w:rsidRPr="008D28AA">
              <w:rPr>
                <w:vertAlign w:val="superscript"/>
              </w:rPr>
              <w:t>th</w:t>
            </w:r>
            <w:r>
              <w:t xml:space="preserve"> Semester-364/500, SGPA-8.0</w:t>
            </w:r>
          </w:p>
          <w:p w14:paraId="188EDEFF" w14:textId="4C8D1A9F" w:rsidR="008D28AA" w:rsidRDefault="008D28AA" w:rsidP="008D28AA">
            <w:r>
              <w:t>5</w:t>
            </w:r>
            <w:r w:rsidRPr="008D28AA">
              <w:rPr>
                <w:vertAlign w:val="superscript"/>
              </w:rPr>
              <w:t>th</w:t>
            </w:r>
            <w:r>
              <w:t xml:space="preserve"> Semester-383/500, SGPA- 8.4</w:t>
            </w:r>
          </w:p>
          <w:p w14:paraId="035C7A3E" w14:textId="382EC0D1" w:rsidR="008D28AA" w:rsidRPr="008D28AA" w:rsidRDefault="008D28AA" w:rsidP="008D28AA"/>
        </w:tc>
      </w:tr>
      <w:tr w:rsidR="00CE7496" w14:paraId="6ABCDE66" w14:textId="77777777" w:rsidTr="000966D6">
        <w:trPr>
          <w:trHeight w:val="8651"/>
        </w:trPr>
        <w:tc>
          <w:tcPr>
            <w:tcW w:w="20" w:type="dxa"/>
          </w:tcPr>
          <w:p w14:paraId="2637F87E" w14:textId="77777777" w:rsidR="00CE7496" w:rsidRPr="00065553" w:rsidRDefault="00CE7496" w:rsidP="0033248B"/>
        </w:tc>
        <w:tc>
          <w:tcPr>
            <w:tcW w:w="3490" w:type="dxa"/>
            <w:tcBorders>
              <w:right w:val="single" w:sz="8" w:space="0" w:color="D8BCA4" w:themeColor="accent2" w:themeTint="99"/>
            </w:tcBorders>
          </w:tcPr>
          <w:p w14:paraId="18562337" w14:textId="5D0C2AEF" w:rsidR="00CE7496" w:rsidRPr="00A134EE" w:rsidRDefault="000E5015" w:rsidP="00041705">
            <w:pPr>
              <w:pStyle w:val="Heading1"/>
            </w:pPr>
            <w:sdt>
              <w:sdtPr>
                <w:id w:val="150179177"/>
                <w:placeholder>
                  <w:docPart w:val="09307E5A95704C78A83ED94CB6633FDD"/>
                </w:placeholder>
                <w:temporary/>
                <w:showingPlcHdr/>
                <w15:appearance w15:val="hidden"/>
              </w:sdtPr>
              <w:sdtEndPr/>
              <w:sdtContent>
                <w:r w:rsidR="00CE7496" w:rsidRPr="0033248B">
                  <w:t>Education</w:t>
                </w:r>
              </w:sdtContent>
            </w:sdt>
          </w:p>
          <w:p w14:paraId="3B91B2F2" w14:textId="71B1A7C5" w:rsidR="00CE7496" w:rsidRPr="009A7E48" w:rsidRDefault="00041705" w:rsidP="0033248B">
            <w:pPr>
              <w:pStyle w:val="Heading2"/>
            </w:pPr>
            <w:r>
              <w:t xml:space="preserve">Penultimate year law student pursuing ballb(hons) at depARTMENT OF </w:t>
            </w:r>
            <w:r w:rsidR="008D28AA">
              <w:t>LAW, UNIVERSITY</w:t>
            </w:r>
            <w:r>
              <w:t xml:space="preserve"> OF CALCUTTA.</w:t>
            </w:r>
          </w:p>
          <w:p w14:paraId="5F8AD012" w14:textId="1DDA4CF8" w:rsidR="00CE7496" w:rsidRDefault="00CE7496" w:rsidP="00CE7496">
            <w:pPr>
              <w:pStyle w:val="Heading3"/>
              <w:rPr>
                <w:b/>
                <w:caps/>
              </w:rPr>
            </w:pPr>
          </w:p>
          <w:p w14:paraId="6B5D1A6D" w14:textId="77777777" w:rsidR="00CE7496" w:rsidRPr="00CE7496" w:rsidRDefault="00CE7496" w:rsidP="00CE7496"/>
          <w:p w14:paraId="6DCBCA45" w14:textId="77777777" w:rsidR="00CE7496" w:rsidRPr="00065553" w:rsidRDefault="000E5015" w:rsidP="00CE7496">
            <w:pPr>
              <w:pStyle w:val="Heading1"/>
            </w:pPr>
            <w:sdt>
              <w:sdtPr>
                <w:id w:val="572388028"/>
                <w:placeholder>
                  <w:docPart w:val="54D1EE5641DD4D6CA31A6AC6D60AB147"/>
                </w:placeholder>
                <w:temporary/>
                <w:showingPlcHdr/>
                <w15:appearance w15:val="hidden"/>
              </w:sdtPr>
              <w:sdtEndPr/>
              <w:sdtContent>
                <w:r w:rsidR="00CE7496" w:rsidRPr="00065553">
                  <w:t>Key Skills</w:t>
                </w:r>
              </w:sdtContent>
            </w:sdt>
          </w:p>
          <w:p w14:paraId="3E1BB0E1" w14:textId="1B59C7F9" w:rsidR="00CE7496" w:rsidRDefault="008D28AA" w:rsidP="00CE7496">
            <w:r>
              <w:t>Legal Research</w:t>
            </w:r>
          </w:p>
          <w:p w14:paraId="475D6C4C" w14:textId="19360E9D" w:rsidR="00CE7496" w:rsidRDefault="008D28AA" w:rsidP="00CE7496">
            <w:r>
              <w:t>Making case brief</w:t>
            </w:r>
          </w:p>
          <w:p w14:paraId="6610812A" w14:textId="77777777" w:rsidR="00CE7496" w:rsidRDefault="000E5015" w:rsidP="00CE7496">
            <w:sdt>
              <w:sdtPr>
                <w:id w:val="765960453"/>
                <w:placeholder>
                  <w:docPart w:val="7317BD3421214EB891B9457797BC4593"/>
                </w:placeholder>
                <w:temporary/>
                <w:showingPlcHdr/>
                <w15:appearance w15:val="hidden"/>
              </w:sdtPr>
              <w:sdtEndPr/>
              <w:sdtContent>
                <w:r w:rsidR="00CE7496">
                  <w:t>Legal writing</w:t>
                </w:r>
              </w:sdtContent>
            </w:sdt>
          </w:p>
          <w:p w14:paraId="5C8F69E7" w14:textId="19CF5AB9" w:rsidR="00CE7496" w:rsidRDefault="008D28AA" w:rsidP="00CE7496">
            <w:r>
              <w:t>Legal Analysis</w:t>
            </w:r>
          </w:p>
          <w:p w14:paraId="79FDFBA5" w14:textId="4AD26889" w:rsidR="008D28AA" w:rsidRDefault="008D28AA" w:rsidP="00CE7496">
            <w:r>
              <w:t>Punctual</w:t>
            </w:r>
          </w:p>
          <w:p w14:paraId="04DEB7BC" w14:textId="77777777" w:rsidR="00CE7496" w:rsidRDefault="00CE7496" w:rsidP="00CE7496"/>
          <w:p w14:paraId="3C80D60C" w14:textId="77777777" w:rsidR="00CE7496" w:rsidRDefault="008D28AA" w:rsidP="008D28AA">
            <w:pPr>
              <w:pStyle w:val="Heading1"/>
            </w:pPr>
            <w:r>
              <w:t xml:space="preserve">AREa of </w:t>
            </w:r>
            <w:sdt>
              <w:sdtPr>
                <w:id w:val="-445079052"/>
                <w:placeholder>
                  <w:docPart w:val="C57C5BA02EAE4D05A239E8BE81B515FA"/>
                </w:placeholder>
                <w:temporary/>
                <w:showingPlcHdr/>
                <w15:appearance w15:val="hidden"/>
              </w:sdtPr>
              <w:sdtEndPr/>
              <w:sdtContent>
                <w:r w:rsidR="00CE7496" w:rsidRPr="00065553">
                  <w:t>Interests</w:t>
                </w:r>
              </w:sdtContent>
            </w:sdt>
          </w:p>
          <w:p w14:paraId="5F644F3C" w14:textId="77777777" w:rsidR="008D28AA" w:rsidRDefault="008D28AA" w:rsidP="008D28AA">
            <w:r>
              <w:t>IPR</w:t>
            </w:r>
          </w:p>
          <w:p w14:paraId="68E32781" w14:textId="77777777" w:rsidR="008D28AA" w:rsidRDefault="008D28AA" w:rsidP="008D28AA">
            <w:r>
              <w:t>CONSTITUTIONAL LAW</w:t>
            </w:r>
          </w:p>
          <w:p w14:paraId="4A4F3CF7" w14:textId="77777777" w:rsidR="008D28AA" w:rsidRDefault="008D28AA" w:rsidP="008D28AA">
            <w:r>
              <w:t>DISPUTE RESOLUTION</w:t>
            </w:r>
          </w:p>
          <w:p w14:paraId="7A3EEB01" w14:textId="033AB350" w:rsidR="000E5015" w:rsidRPr="008D28AA" w:rsidRDefault="000E5015" w:rsidP="008D28AA">
            <w:r>
              <w:t>REAL ESTATE</w:t>
            </w:r>
          </w:p>
        </w:tc>
        <w:tc>
          <w:tcPr>
            <w:tcW w:w="179" w:type="dxa"/>
            <w:tcBorders>
              <w:left w:val="single" w:sz="8" w:space="0" w:color="D8BCA4" w:themeColor="accent2" w:themeTint="99"/>
            </w:tcBorders>
          </w:tcPr>
          <w:p w14:paraId="5ACA748E" w14:textId="77777777" w:rsidR="00CE7496" w:rsidRDefault="00CE7496" w:rsidP="0033248B"/>
        </w:tc>
        <w:tc>
          <w:tcPr>
            <w:tcW w:w="6371" w:type="dxa"/>
            <w:tcBorders>
              <w:top w:val="single" w:sz="8" w:space="0" w:color="D8BCA4" w:themeColor="accent2" w:themeTint="99"/>
            </w:tcBorders>
          </w:tcPr>
          <w:p w14:paraId="5732938A" w14:textId="6BEE7C76" w:rsidR="00CE7496" w:rsidRPr="0033248B" w:rsidRDefault="000E5015" w:rsidP="008D28AA">
            <w:pPr>
              <w:pStyle w:val="Heading1"/>
            </w:pPr>
            <w:sdt>
              <w:sdtPr>
                <w:id w:val="-1767221959"/>
                <w:placeholder>
                  <w:docPart w:val="92C471F06B4F4921B532DBC23763D3E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CE7496" w:rsidRPr="00CE7496">
                  <w:t>Experience</w:t>
                </w:r>
              </w:sdtContent>
            </w:sdt>
          </w:p>
          <w:p w14:paraId="6D69B850" w14:textId="3395D2E3" w:rsidR="00CE7496" w:rsidRPr="000966D6" w:rsidRDefault="001776FD" w:rsidP="000966D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JUDICIAL </w:t>
            </w:r>
            <w:r w:rsidRPr="000966D6">
              <w:rPr>
                <w:rFonts w:ascii="Times New Roman" w:hAnsi="Times New Roman" w:cs="Times New Roman"/>
                <w:b/>
                <w:bCs/>
                <w:u w:val="single"/>
              </w:rPr>
              <w:t>INTERN</w:t>
            </w:r>
            <w:r w:rsidR="008D28AA" w:rsidRPr="000966D6">
              <w:rPr>
                <w:rFonts w:ascii="Times New Roman" w:hAnsi="Times New Roman" w:cs="Times New Roman"/>
                <w:b/>
                <w:bCs/>
                <w:u w:val="single"/>
              </w:rPr>
              <w:t xml:space="preserve"> UNDER JUSTICE ANIRUDDHA ROY, CALCUTTA HIGH </w:t>
            </w:r>
            <w:r w:rsidR="00ED2E34" w:rsidRPr="000966D6">
              <w:rPr>
                <w:rFonts w:ascii="Times New Roman" w:hAnsi="Times New Roman" w:cs="Times New Roman"/>
                <w:b/>
                <w:bCs/>
                <w:u w:val="single"/>
              </w:rPr>
              <w:t>COURT for the month of</w:t>
            </w:r>
            <w:r w:rsidR="008D28AA" w:rsidRPr="000966D6">
              <w:rPr>
                <w:rFonts w:ascii="Times New Roman" w:hAnsi="Times New Roman" w:cs="Times New Roman"/>
                <w:b/>
                <w:bCs/>
                <w:u w:val="single"/>
              </w:rPr>
              <w:t xml:space="preserve"> NOV</w:t>
            </w:r>
            <w:r w:rsidR="00ED2E34" w:rsidRPr="000966D6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2024</w:t>
            </w:r>
          </w:p>
          <w:p w14:paraId="0BD0C47C" w14:textId="295A1883" w:rsidR="00A63F8D" w:rsidRDefault="000966D6" w:rsidP="000966D6">
            <w:pPr>
              <w:pStyle w:val="ListParagraph"/>
              <w:numPr>
                <w:ilvl w:val="0"/>
                <w:numId w:val="6"/>
              </w:numPr>
            </w:pPr>
            <w:r w:rsidRPr="000966D6">
              <w:t xml:space="preserve">Did </w:t>
            </w:r>
            <w:r>
              <w:t xml:space="preserve">legal research on Constitutional, Administrative and Service Laws. </w:t>
            </w:r>
          </w:p>
          <w:p w14:paraId="43D38EA1" w14:textId="779294C9" w:rsidR="000966D6" w:rsidRDefault="000966D6" w:rsidP="000966D6">
            <w:pPr>
              <w:pStyle w:val="ListParagraph"/>
              <w:numPr>
                <w:ilvl w:val="0"/>
                <w:numId w:val="6"/>
              </w:numPr>
            </w:pPr>
            <w:r>
              <w:t>Assisted in the preparation of Judgements and orders.</w:t>
            </w:r>
          </w:p>
          <w:p w14:paraId="64946062" w14:textId="0A1594E1" w:rsidR="000966D6" w:rsidRDefault="000966D6" w:rsidP="000966D6">
            <w:pPr>
              <w:pStyle w:val="ListParagraph"/>
              <w:numPr>
                <w:ilvl w:val="0"/>
                <w:numId w:val="6"/>
              </w:numPr>
            </w:pPr>
            <w:r>
              <w:t>Attended court proceedings</w:t>
            </w:r>
          </w:p>
          <w:p w14:paraId="264AE8A9" w14:textId="7F0F8C3A" w:rsidR="000966D6" w:rsidRPr="000966D6" w:rsidRDefault="000966D6" w:rsidP="0033248B"/>
          <w:p w14:paraId="788204FC" w14:textId="79353A3A" w:rsidR="00F65309" w:rsidRPr="000966D6" w:rsidRDefault="00F65309" w:rsidP="000966D6">
            <w:pPr>
              <w:pStyle w:val="Heading3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966D6">
              <w:rPr>
                <w:rFonts w:ascii="Times New Roman" w:hAnsi="Times New Roman" w:cs="Times New Roman"/>
                <w:b/>
                <w:bCs/>
                <w:u w:val="single"/>
              </w:rPr>
              <w:t xml:space="preserve">CASE ANALYST AT LEGAL VIDHIYA </w:t>
            </w:r>
            <w:r w:rsidR="00ED2E34" w:rsidRPr="000966D6">
              <w:rPr>
                <w:rFonts w:ascii="Times New Roman" w:hAnsi="Times New Roman" w:cs="Times New Roman"/>
                <w:b/>
                <w:bCs/>
                <w:u w:val="single"/>
              </w:rPr>
              <w:t>for the month of</w:t>
            </w:r>
            <w:r w:rsidRPr="000966D6">
              <w:rPr>
                <w:rFonts w:ascii="Times New Roman" w:hAnsi="Times New Roman" w:cs="Times New Roman"/>
                <w:b/>
                <w:bCs/>
                <w:u w:val="single"/>
              </w:rPr>
              <w:t xml:space="preserve"> SEPTEMBER 2023</w:t>
            </w:r>
          </w:p>
          <w:p w14:paraId="58C50978" w14:textId="3C9F6F7D" w:rsidR="00ED2E34" w:rsidRDefault="00ED2E34" w:rsidP="000966D6">
            <w:pPr>
              <w:pStyle w:val="ListParagraph"/>
              <w:numPr>
                <w:ilvl w:val="1"/>
                <w:numId w:val="12"/>
              </w:numPr>
            </w:pPr>
            <w:r>
              <w:t>Made case analysis on multiple cases.</w:t>
            </w:r>
          </w:p>
          <w:p w14:paraId="42228FB4" w14:textId="132715D4" w:rsidR="00ED2E34" w:rsidRPr="00ED2E34" w:rsidRDefault="00ED2E34" w:rsidP="000966D6">
            <w:pPr>
              <w:pStyle w:val="ListParagraph"/>
              <w:numPr>
                <w:ilvl w:val="1"/>
                <w:numId w:val="12"/>
              </w:numPr>
            </w:pPr>
            <w:r>
              <w:t>Publication-</w:t>
            </w:r>
            <w:hyperlink r:id="rId12" w:history="1">
              <w:r w:rsidRPr="00ED2E34">
                <w:rPr>
                  <w:rStyle w:val="Hyperlink"/>
                </w:rPr>
                <w:t>https://legalvidhiya.com/the-state-of-west-bengal-and-ors-v-suvendu-adhikari-and-ors-2/</w:t>
              </w:r>
            </w:hyperlink>
            <w:r>
              <w:t xml:space="preserve"> </w:t>
            </w:r>
          </w:p>
          <w:p w14:paraId="753326AA" w14:textId="77777777" w:rsidR="00ED2E34" w:rsidRDefault="00ED2E34" w:rsidP="00ED2E34">
            <w:pPr>
              <w:rPr>
                <w:rFonts w:ascii="Times New Roman" w:hAnsi="Times New Roman" w:cs="Times New Roman"/>
                <w:u w:val="single"/>
              </w:rPr>
            </w:pPr>
          </w:p>
          <w:p w14:paraId="270271EE" w14:textId="10B7C5FD" w:rsidR="00CE7496" w:rsidRPr="009933E6" w:rsidRDefault="00F65309" w:rsidP="009933E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933E6">
              <w:rPr>
                <w:rFonts w:ascii="Times New Roman" w:hAnsi="Times New Roman" w:cs="Times New Roman"/>
                <w:b/>
                <w:bCs/>
                <w:u w:val="single"/>
              </w:rPr>
              <w:t>LEGAL INTERN at ubAdvocate under the guidance of Jeevan Prakash, AOR, Supreme Court</w:t>
            </w:r>
            <w:r w:rsidR="00ED2E34" w:rsidRPr="009933E6">
              <w:rPr>
                <w:rFonts w:ascii="Times New Roman" w:hAnsi="Times New Roman" w:cs="Times New Roman"/>
                <w:b/>
                <w:bCs/>
                <w:u w:val="single"/>
              </w:rPr>
              <w:t xml:space="preserve"> for the month of May 2023</w:t>
            </w:r>
          </w:p>
          <w:p w14:paraId="4E401687" w14:textId="0BAD0E51" w:rsidR="00ED2E34" w:rsidRDefault="00ED2E34" w:rsidP="00ED2E34">
            <w:pPr>
              <w:ind w:left="720"/>
              <w:rPr>
                <w:rFonts w:ascii="Times New Roman" w:hAnsi="Times New Roman" w:cs="Times New Roman"/>
              </w:rPr>
            </w:pPr>
          </w:p>
          <w:p w14:paraId="01755A7B" w14:textId="77777777" w:rsidR="009933E6" w:rsidRPr="009933E6" w:rsidRDefault="00ED2E34" w:rsidP="009933E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933E6">
              <w:rPr>
                <w:rFonts w:ascii="Times New Roman" w:hAnsi="Times New Roman" w:cs="Times New Roman"/>
              </w:rPr>
              <w:t xml:space="preserve">Finding legal solution for multiple cases related to – </w:t>
            </w:r>
          </w:p>
          <w:p w14:paraId="173F195E" w14:textId="1841E29F" w:rsidR="00ED2E34" w:rsidRPr="009933E6" w:rsidRDefault="009933E6" w:rsidP="009933E6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Rights of Rape victims, Employment Injury, Contractual Obligations, Live-in relationships. Consensual </w:t>
            </w:r>
            <w:r w:rsidR="003E549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ex, Wife’s right to Maintenance.</w:t>
            </w:r>
          </w:p>
        </w:tc>
      </w:tr>
    </w:tbl>
    <w:p w14:paraId="6AACD22F" w14:textId="77777777" w:rsidR="004F03F5" w:rsidRPr="004F03F5" w:rsidRDefault="004F03F5" w:rsidP="0002353C"/>
    <w:sectPr w:rsidR="004F03F5" w:rsidRPr="004F03F5" w:rsidSect="0084569D">
      <w:pgSz w:w="12240" w:h="15840" w:code="1"/>
      <w:pgMar w:top="90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C5F5" w14:textId="77777777" w:rsidR="006557CF" w:rsidRDefault="006557CF" w:rsidP="00F316AD">
      <w:r>
        <w:separator/>
      </w:r>
    </w:p>
  </w:endnote>
  <w:endnote w:type="continuationSeparator" w:id="0">
    <w:p w14:paraId="67F8EF23" w14:textId="77777777" w:rsidR="006557CF" w:rsidRDefault="006557CF" w:rsidP="00F316AD">
      <w:r>
        <w:continuationSeparator/>
      </w:r>
    </w:p>
  </w:endnote>
  <w:endnote w:type="continuationNotice" w:id="1">
    <w:p w14:paraId="5FAC4FE8" w14:textId="77777777" w:rsidR="006557CF" w:rsidRDefault="00655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1D53" w14:textId="77777777" w:rsidR="006557CF" w:rsidRDefault="006557CF" w:rsidP="00F316AD">
      <w:r>
        <w:separator/>
      </w:r>
    </w:p>
  </w:footnote>
  <w:footnote w:type="continuationSeparator" w:id="0">
    <w:p w14:paraId="3C24F720" w14:textId="77777777" w:rsidR="006557CF" w:rsidRDefault="006557CF" w:rsidP="00F316AD">
      <w:r>
        <w:continuationSeparator/>
      </w:r>
    </w:p>
  </w:footnote>
  <w:footnote w:type="continuationNotice" w:id="1">
    <w:p w14:paraId="59A33B35" w14:textId="77777777" w:rsidR="006557CF" w:rsidRDefault="00655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BAF"/>
    <w:multiLevelType w:val="hybridMultilevel"/>
    <w:tmpl w:val="2ECE20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0105"/>
    <w:multiLevelType w:val="hybridMultilevel"/>
    <w:tmpl w:val="1EB09D72"/>
    <w:lvl w:ilvl="0" w:tplc="2DF0ABD2">
      <w:start w:val="1"/>
      <w:numFmt w:val="bullet"/>
      <w:pStyle w:val="Style2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E5C7E"/>
    <w:multiLevelType w:val="hybridMultilevel"/>
    <w:tmpl w:val="30881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C6C"/>
    <w:multiLevelType w:val="hybridMultilevel"/>
    <w:tmpl w:val="E118D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65361"/>
    <w:multiLevelType w:val="hybridMultilevel"/>
    <w:tmpl w:val="DE3E7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210E"/>
    <w:multiLevelType w:val="hybridMultilevel"/>
    <w:tmpl w:val="3370A4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1FEB"/>
    <w:multiLevelType w:val="hybridMultilevel"/>
    <w:tmpl w:val="2F088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2A0C"/>
    <w:multiLevelType w:val="hybridMultilevel"/>
    <w:tmpl w:val="9AC4E786"/>
    <w:lvl w:ilvl="0" w:tplc="40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63835574"/>
    <w:multiLevelType w:val="multilevel"/>
    <w:tmpl w:val="B69615D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788F"/>
    <w:multiLevelType w:val="hybridMultilevel"/>
    <w:tmpl w:val="58A41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5DD0"/>
    <w:multiLevelType w:val="hybridMultilevel"/>
    <w:tmpl w:val="937C7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27DE7"/>
    <w:multiLevelType w:val="hybridMultilevel"/>
    <w:tmpl w:val="B02E5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75124">
    <w:abstractNumId w:val="12"/>
  </w:num>
  <w:num w:numId="2" w16cid:durableId="422535719">
    <w:abstractNumId w:val="1"/>
  </w:num>
  <w:num w:numId="3" w16cid:durableId="1810049275">
    <w:abstractNumId w:val="8"/>
  </w:num>
  <w:num w:numId="4" w16cid:durableId="861823207">
    <w:abstractNumId w:val="4"/>
  </w:num>
  <w:num w:numId="5" w16cid:durableId="1207328848">
    <w:abstractNumId w:val="9"/>
  </w:num>
  <w:num w:numId="6" w16cid:durableId="599682571">
    <w:abstractNumId w:val="6"/>
  </w:num>
  <w:num w:numId="7" w16cid:durableId="1523975981">
    <w:abstractNumId w:val="11"/>
  </w:num>
  <w:num w:numId="8" w16cid:durableId="1462530514">
    <w:abstractNumId w:val="7"/>
  </w:num>
  <w:num w:numId="9" w16cid:durableId="1113789350">
    <w:abstractNumId w:val="0"/>
  </w:num>
  <w:num w:numId="10" w16cid:durableId="479687258">
    <w:abstractNumId w:val="3"/>
  </w:num>
  <w:num w:numId="11" w16cid:durableId="1096899931">
    <w:abstractNumId w:val="2"/>
  </w:num>
  <w:num w:numId="12" w16cid:durableId="1079206034">
    <w:abstractNumId w:val="5"/>
  </w:num>
  <w:num w:numId="13" w16cid:durableId="1016424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05"/>
    <w:rsid w:val="00000AEC"/>
    <w:rsid w:val="0002353C"/>
    <w:rsid w:val="000238CE"/>
    <w:rsid w:val="00041705"/>
    <w:rsid w:val="000453C1"/>
    <w:rsid w:val="00064602"/>
    <w:rsid w:val="00065553"/>
    <w:rsid w:val="000966D6"/>
    <w:rsid w:val="000E1D44"/>
    <w:rsid w:val="000E5015"/>
    <w:rsid w:val="00137C2D"/>
    <w:rsid w:val="0015252B"/>
    <w:rsid w:val="0016696C"/>
    <w:rsid w:val="001755F8"/>
    <w:rsid w:val="001776FD"/>
    <w:rsid w:val="00186FDF"/>
    <w:rsid w:val="00194350"/>
    <w:rsid w:val="001A25F8"/>
    <w:rsid w:val="001A4DBF"/>
    <w:rsid w:val="001B744B"/>
    <w:rsid w:val="001C4A17"/>
    <w:rsid w:val="0020696E"/>
    <w:rsid w:val="00210701"/>
    <w:rsid w:val="002356A2"/>
    <w:rsid w:val="00260B1C"/>
    <w:rsid w:val="00271A16"/>
    <w:rsid w:val="002745A5"/>
    <w:rsid w:val="00280DBB"/>
    <w:rsid w:val="00294052"/>
    <w:rsid w:val="0029770D"/>
    <w:rsid w:val="002D12DA"/>
    <w:rsid w:val="002E654A"/>
    <w:rsid w:val="003019B2"/>
    <w:rsid w:val="00311FD2"/>
    <w:rsid w:val="003220F2"/>
    <w:rsid w:val="0033248B"/>
    <w:rsid w:val="003334FA"/>
    <w:rsid w:val="0033488C"/>
    <w:rsid w:val="0034688D"/>
    <w:rsid w:val="00366C2A"/>
    <w:rsid w:val="003A08F7"/>
    <w:rsid w:val="003E5490"/>
    <w:rsid w:val="003E7565"/>
    <w:rsid w:val="003F2D42"/>
    <w:rsid w:val="0040233B"/>
    <w:rsid w:val="00430AC3"/>
    <w:rsid w:val="00446803"/>
    <w:rsid w:val="00471FD0"/>
    <w:rsid w:val="00481994"/>
    <w:rsid w:val="004B5F10"/>
    <w:rsid w:val="004F03F5"/>
    <w:rsid w:val="004F531F"/>
    <w:rsid w:val="00511A6E"/>
    <w:rsid w:val="005630CF"/>
    <w:rsid w:val="0057534A"/>
    <w:rsid w:val="00597AD7"/>
    <w:rsid w:val="00605A5B"/>
    <w:rsid w:val="00610459"/>
    <w:rsid w:val="00611CD0"/>
    <w:rsid w:val="00647EE2"/>
    <w:rsid w:val="006557CF"/>
    <w:rsid w:val="00692B82"/>
    <w:rsid w:val="006C6096"/>
    <w:rsid w:val="006C60E6"/>
    <w:rsid w:val="006E70D3"/>
    <w:rsid w:val="007127A0"/>
    <w:rsid w:val="007302D3"/>
    <w:rsid w:val="007A3D57"/>
    <w:rsid w:val="007B0F94"/>
    <w:rsid w:val="007B3957"/>
    <w:rsid w:val="0084513D"/>
    <w:rsid w:val="0084569D"/>
    <w:rsid w:val="0084757D"/>
    <w:rsid w:val="00872A76"/>
    <w:rsid w:val="008A01CE"/>
    <w:rsid w:val="008B6E66"/>
    <w:rsid w:val="008C5144"/>
    <w:rsid w:val="008D0091"/>
    <w:rsid w:val="008D28AA"/>
    <w:rsid w:val="008E2575"/>
    <w:rsid w:val="009079F3"/>
    <w:rsid w:val="00927425"/>
    <w:rsid w:val="009538EE"/>
    <w:rsid w:val="009933E6"/>
    <w:rsid w:val="009A7E48"/>
    <w:rsid w:val="009C0059"/>
    <w:rsid w:val="009C0C11"/>
    <w:rsid w:val="009D1B58"/>
    <w:rsid w:val="009F6F67"/>
    <w:rsid w:val="00A005D6"/>
    <w:rsid w:val="00A03035"/>
    <w:rsid w:val="00A10C09"/>
    <w:rsid w:val="00A125E9"/>
    <w:rsid w:val="00A134EE"/>
    <w:rsid w:val="00A23870"/>
    <w:rsid w:val="00A24B78"/>
    <w:rsid w:val="00A63F8D"/>
    <w:rsid w:val="00A76A25"/>
    <w:rsid w:val="00A77921"/>
    <w:rsid w:val="00AA3EF7"/>
    <w:rsid w:val="00AC0430"/>
    <w:rsid w:val="00B471FA"/>
    <w:rsid w:val="00B575FB"/>
    <w:rsid w:val="00BF7B29"/>
    <w:rsid w:val="00C064CA"/>
    <w:rsid w:val="00C1095A"/>
    <w:rsid w:val="00C36587"/>
    <w:rsid w:val="00C55791"/>
    <w:rsid w:val="00C55D85"/>
    <w:rsid w:val="00CA2273"/>
    <w:rsid w:val="00CD008D"/>
    <w:rsid w:val="00CD50FD"/>
    <w:rsid w:val="00CD7F27"/>
    <w:rsid w:val="00CE2B1B"/>
    <w:rsid w:val="00CE4EAB"/>
    <w:rsid w:val="00CE7496"/>
    <w:rsid w:val="00CF1FD7"/>
    <w:rsid w:val="00D05DEF"/>
    <w:rsid w:val="00D255E1"/>
    <w:rsid w:val="00D365FA"/>
    <w:rsid w:val="00D47124"/>
    <w:rsid w:val="00D75D13"/>
    <w:rsid w:val="00D834F0"/>
    <w:rsid w:val="00DC715A"/>
    <w:rsid w:val="00DD5D7B"/>
    <w:rsid w:val="00DE7CC5"/>
    <w:rsid w:val="00E10F01"/>
    <w:rsid w:val="00E11608"/>
    <w:rsid w:val="00E24BBE"/>
    <w:rsid w:val="00E61BAC"/>
    <w:rsid w:val="00E842E3"/>
    <w:rsid w:val="00EB3739"/>
    <w:rsid w:val="00ED2E34"/>
    <w:rsid w:val="00EE2991"/>
    <w:rsid w:val="00EE2BDB"/>
    <w:rsid w:val="00F012B4"/>
    <w:rsid w:val="00F316AD"/>
    <w:rsid w:val="00F42EBA"/>
    <w:rsid w:val="00F4501B"/>
    <w:rsid w:val="00F4615D"/>
    <w:rsid w:val="00F53229"/>
    <w:rsid w:val="00F65309"/>
    <w:rsid w:val="00F7416C"/>
    <w:rsid w:val="00F91E10"/>
    <w:rsid w:val="00FB34EE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EED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3248B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137C2D"/>
    <w:pPr>
      <w:spacing w:after="120"/>
      <w:outlineLvl w:val="0"/>
    </w:pPr>
    <w:rPr>
      <w:rFonts w:asciiTheme="majorHAnsi" w:hAnsiTheme="majorHAnsi"/>
      <w:b/>
      <w:caps/>
      <w:spacing w:val="30"/>
      <w:sz w:val="28"/>
    </w:rPr>
  </w:style>
  <w:style w:type="paragraph" w:styleId="Heading2">
    <w:name w:val="heading 2"/>
    <w:basedOn w:val="Normal"/>
    <w:next w:val="Normal"/>
    <w:link w:val="Heading2Char"/>
    <w:uiPriority w:val="3"/>
    <w:rsid w:val="00CE7496"/>
    <w:pPr>
      <w:outlineLvl w:val="1"/>
    </w:pPr>
    <w:rPr>
      <w:rFonts w:asciiTheme="majorHAnsi" w:hAnsiTheme="majorHAnsi"/>
      <w:caps/>
      <w:spacing w:val="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496"/>
    <w:pPr>
      <w:keepNext/>
      <w:keepLines/>
      <w:spacing w:before="120" w:after="120"/>
      <w:outlineLvl w:val="2"/>
    </w:pPr>
    <w:rPr>
      <w:rFonts w:eastAsiaTheme="majorEastAsia" w:cstheme="majorBidi"/>
      <w:color w:val="17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9A7E48"/>
    <w:tblPr/>
    <w:tcPr>
      <w:tcMar>
        <w:left w:w="288" w:type="dxa"/>
        <w:right w:w="115" w:type="dxa"/>
      </w:tcMar>
    </w:tcPr>
    <w:tblStylePr w:type="firstCol">
      <w:tblPr/>
      <w:tcPr>
        <w:tcBorders>
          <w:top w:val="nil"/>
          <w:left w:val="nil"/>
          <w:bottom w:val="nil"/>
          <w:right w:val="single" w:sz="8" w:space="0" w:color="D8BCA4" w:themeColor="accent2" w:themeTint="99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84569D"/>
    <w:pPr>
      <w:spacing w:line="240" w:lineRule="auto"/>
    </w:pPr>
    <w:rPr>
      <w:rFonts w:asciiTheme="majorHAnsi" w:hAnsiTheme="majorHAnsi" w:cs="Times New Roman (Body CS)"/>
      <w:caps/>
      <w:spacing w:val="30"/>
      <w:sz w:val="90"/>
    </w:rPr>
  </w:style>
  <w:style w:type="character" w:customStyle="1" w:styleId="TitleChar">
    <w:name w:val="Title Char"/>
    <w:basedOn w:val="DefaultParagraphFont"/>
    <w:link w:val="Title"/>
    <w:rsid w:val="0084569D"/>
    <w:rPr>
      <w:rFonts w:asciiTheme="majorHAnsi" w:hAnsiTheme="majorHAnsi" w:cs="Times New Roman (Body CS)"/>
      <w:caps/>
      <w:color w:val="404040" w:themeColor="text1" w:themeTint="BF"/>
      <w:spacing w:val="30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137C2D"/>
    <w:pPr>
      <w:spacing w:after="480"/>
    </w:pPr>
    <w:rPr>
      <w:rFonts w:cs="Times New Roman (Body CS)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137C2D"/>
    <w:rPr>
      <w:rFonts w:cs="Times New Roman (Body CS)"/>
      <w:caps/>
      <w:color w:val="404040" w:themeColor="text1" w:themeTint="BF"/>
      <w:spacing w:val="20"/>
      <w:sz w:val="32"/>
    </w:rPr>
  </w:style>
  <w:style w:type="character" w:customStyle="1" w:styleId="Heading1Char">
    <w:name w:val="Heading 1 Char"/>
    <w:basedOn w:val="DefaultParagraphFont"/>
    <w:link w:val="Heading1"/>
    <w:uiPriority w:val="2"/>
    <w:rsid w:val="00137C2D"/>
    <w:rPr>
      <w:rFonts w:asciiTheme="majorHAnsi" w:hAnsiTheme="majorHAnsi"/>
      <w:b/>
      <w:caps/>
      <w:color w:val="404040" w:themeColor="text1" w:themeTint="BF"/>
      <w:spacing w:val="30"/>
      <w:sz w:val="28"/>
    </w:rPr>
  </w:style>
  <w:style w:type="paragraph" w:customStyle="1" w:styleId="TextLeft">
    <w:name w:val="TextLeft"/>
    <w:basedOn w:val="Normal"/>
    <w:next w:val="Normal"/>
    <w:uiPriority w:val="4"/>
    <w:rsid w:val="00605A5B"/>
    <w:pPr>
      <w:jc w:val="right"/>
    </w:pPr>
    <w:rPr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CE7496"/>
    <w:rPr>
      <w:rFonts w:asciiTheme="majorHAnsi" w:hAnsiTheme="majorHAnsi"/>
      <w:caps/>
      <w:color w:val="404040" w:themeColor="text1" w:themeTint="BF"/>
      <w:spacing w:val="6"/>
      <w:sz w:val="20"/>
    </w:rPr>
  </w:style>
  <w:style w:type="paragraph" w:customStyle="1" w:styleId="SmallText">
    <w:name w:val="SmallText"/>
    <w:basedOn w:val="Normal"/>
    <w:next w:val="Normal"/>
    <w:uiPriority w:val="6"/>
    <w:rsid w:val="00E842E3"/>
    <w:rPr>
      <w:rFonts w:ascii="Mangal" w:hAnsi="Mangal"/>
    </w:rPr>
  </w:style>
  <w:style w:type="paragraph" w:customStyle="1" w:styleId="Text-FlushLeft">
    <w:name w:val="Text - Flush Left"/>
    <w:basedOn w:val="Normal"/>
    <w:next w:val="Normal"/>
    <w:uiPriority w:val="5"/>
    <w:qFormat/>
    <w:rsid w:val="00065553"/>
    <w:rPr>
      <w:rFonts w:cs="Times New Roman (Body CS)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rsid w:val="00E842E3"/>
    <w:rPr>
      <w:rFonts w:ascii="Arial" w:hAnsi="Arial"/>
      <w:b/>
      <w:i w:val="0"/>
      <w:caps/>
      <w:smallCaps w:val="0"/>
      <w:color w:val="000000" w:themeColor="text1"/>
      <w:spacing w:val="10"/>
      <w:sz w:val="20"/>
    </w:rPr>
  </w:style>
  <w:style w:type="paragraph" w:styleId="ListParagraph">
    <w:name w:val="List Paragraph"/>
    <w:basedOn w:val="Normal"/>
    <w:uiPriority w:val="34"/>
    <w:semiHidden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E7496"/>
    <w:rPr>
      <w:rFonts w:eastAsiaTheme="majorEastAsia" w:cstheme="majorBidi"/>
      <w:color w:val="171B23" w:themeColor="accent1" w:themeShade="7F"/>
      <w:sz w:val="20"/>
    </w:rPr>
  </w:style>
  <w:style w:type="paragraph" w:customStyle="1" w:styleId="PlaceofWork">
    <w:name w:val="Place of Work"/>
    <w:basedOn w:val="Text-FlushLeft"/>
    <w:uiPriority w:val="7"/>
    <w:qFormat/>
    <w:rsid w:val="00065553"/>
    <w:pPr>
      <w:spacing w:before="80" w:after="160"/>
    </w:pPr>
  </w:style>
  <w:style w:type="paragraph" w:customStyle="1" w:styleId="Date-LeftColumn">
    <w:name w:val="Date - Left Column"/>
    <w:basedOn w:val="PlaceofWork"/>
    <w:uiPriority w:val="7"/>
    <w:rsid w:val="00000AEC"/>
    <w:pPr>
      <w:spacing w:after="0"/>
    </w:pPr>
  </w:style>
  <w:style w:type="table" w:customStyle="1" w:styleId="Style1">
    <w:name w:val="Style1"/>
    <w:basedOn w:val="TableNormal"/>
    <w:uiPriority w:val="99"/>
    <w:rsid w:val="00311FD2"/>
    <w:tblPr/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8E0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11F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FD2"/>
    <w:rPr>
      <w:color w:val="605E5C"/>
      <w:shd w:val="clear" w:color="auto" w:fill="E1DFDD"/>
    </w:rPr>
  </w:style>
  <w:style w:type="paragraph" w:customStyle="1" w:styleId="Style2">
    <w:name w:val="Style2"/>
    <w:basedOn w:val="Text-FlushLeft"/>
    <w:uiPriority w:val="7"/>
    <w:qFormat/>
    <w:rsid w:val="00065553"/>
    <w:pPr>
      <w:numPr>
        <w:numId w:val="2"/>
      </w:numPr>
    </w:pPr>
  </w:style>
  <w:style w:type="paragraph" w:customStyle="1" w:styleId="Colleges">
    <w:name w:val="Colleges"/>
    <w:basedOn w:val="PlaceofWork"/>
    <w:uiPriority w:val="7"/>
    <w:qFormat/>
    <w:rsid w:val="009D1B58"/>
    <w:pPr>
      <w:spacing w:after="0"/>
    </w:pPr>
  </w:style>
  <w:style w:type="paragraph" w:customStyle="1" w:styleId="Lists">
    <w:name w:val="Lists"/>
    <w:basedOn w:val="Text-FlushLeft"/>
    <w:uiPriority w:val="7"/>
    <w:qFormat/>
    <w:rsid w:val="009C0C11"/>
    <w:pPr>
      <w:spacing w:line="320" w:lineRule="exact"/>
    </w:pPr>
  </w:style>
  <w:style w:type="numbering" w:customStyle="1" w:styleId="CurrentList1">
    <w:name w:val="Current List1"/>
    <w:uiPriority w:val="99"/>
    <w:rsid w:val="00065553"/>
    <w:pPr>
      <w:numPr>
        <w:numId w:val="3"/>
      </w:numPr>
    </w:pPr>
  </w:style>
  <w:style w:type="paragraph" w:customStyle="1" w:styleId="ImagePlaceholder">
    <w:name w:val="Image Placeholder"/>
    <w:basedOn w:val="Normal"/>
    <w:uiPriority w:val="7"/>
    <w:qFormat/>
    <w:rsid w:val="00A24B78"/>
    <w:pPr>
      <w:spacing w:line="120" w:lineRule="auto"/>
    </w:pPr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04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galvidhiya.com/the-state-of-west-bengal-and-ors-v-suvendu-adhikari-and-ors-2/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sabnam-begum-89a100228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bnamrkvjok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Attorn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5EC85D8BB1473BA425C26FB1E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5ADB-77A2-41E1-81A8-DF6DBF862CCB}"/>
      </w:docPartPr>
      <w:docPartBody>
        <w:p w:rsidR="00EF5E0B" w:rsidRDefault="00EF5E0B">
          <w:pPr>
            <w:pStyle w:val="AB5EC85D8BB1473BA425C26FB1EDB101"/>
          </w:pPr>
          <w:r w:rsidRPr="00CE7496">
            <w:t>Contact</w:t>
          </w:r>
        </w:p>
      </w:docPartBody>
    </w:docPart>
    <w:docPart>
      <w:docPartPr>
        <w:name w:val="09307E5A95704C78A83ED94CB663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3B02-CC4B-47EB-BF74-A7256CEEFC1A}"/>
      </w:docPartPr>
      <w:docPartBody>
        <w:p w:rsidR="00EF5E0B" w:rsidRDefault="00EF5E0B">
          <w:pPr>
            <w:pStyle w:val="09307E5A95704C78A83ED94CB6633FDD"/>
          </w:pPr>
          <w:r w:rsidRPr="0033248B">
            <w:t>Education</w:t>
          </w:r>
        </w:p>
      </w:docPartBody>
    </w:docPart>
    <w:docPart>
      <w:docPartPr>
        <w:name w:val="54D1EE5641DD4D6CA31A6AC6D60A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0337-20D2-4F2D-89E6-F2B348DAB6EC}"/>
      </w:docPartPr>
      <w:docPartBody>
        <w:p w:rsidR="00EF5E0B" w:rsidRDefault="00EF5E0B">
          <w:pPr>
            <w:pStyle w:val="54D1EE5641DD4D6CA31A6AC6D60AB147"/>
          </w:pPr>
          <w:r w:rsidRPr="00065553">
            <w:t>Key Skills</w:t>
          </w:r>
        </w:p>
      </w:docPartBody>
    </w:docPart>
    <w:docPart>
      <w:docPartPr>
        <w:name w:val="7317BD3421214EB891B9457797BC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86D9-7DF3-4423-99C5-270A2557C8E1}"/>
      </w:docPartPr>
      <w:docPartBody>
        <w:p w:rsidR="00EF5E0B" w:rsidRDefault="00EF5E0B">
          <w:pPr>
            <w:pStyle w:val="7317BD3421214EB891B9457797BC4593"/>
          </w:pPr>
          <w:r>
            <w:t>Legal writing</w:t>
          </w:r>
        </w:p>
      </w:docPartBody>
    </w:docPart>
    <w:docPart>
      <w:docPartPr>
        <w:name w:val="C57C5BA02EAE4D05A239E8BE81B5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23A6-F585-4005-BEBC-3EEDC9466316}"/>
      </w:docPartPr>
      <w:docPartBody>
        <w:p w:rsidR="00EF5E0B" w:rsidRDefault="00EF5E0B">
          <w:pPr>
            <w:pStyle w:val="C57C5BA02EAE4D05A239E8BE81B515FA"/>
          </w:pPr>
          <w:r w:rsidRPr="00065553">
            <w:t>Interests</w:t>
          </w:r>
        </w:p>
      </w:docPartBody>
    </w:docPart>
    <w:docPart>
      <w:docPartPr>
        <w:name w:val="92C471F06B4F4921B532DBC23763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65A5-E2DD-4B50-A6AB-F9CB504BA560}"/>
      </w:docPartPr>
      <w:docPartBody>
        <w:p w:rsidR="00EF5E0B" w:rsidRDefault="00EF5E0B">
          <w:pPr>
            <w:pStyle w:val="92C471F06B4F4921B532DBC23763D3E5"/>
          </w:pPr>
          <w:r w:rsidRPr="00CE749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0B"/>
    <w:rsid w:val="001A25F8"/>
    <w:rsid w:val="002541BA"/>
    <w:rsid w:val="0033488C"/>
    <w:rsid w:val="00430AC3"/>
    <w:rsid w:val="006C6096"/>
    <w:rsid w:val="00D75D13"/>
    <w:rsid w:val="00E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5EC85D8BB1473BA425C26FB1EDB101">
    <w:name w:val="AB5EC85D8BB1473BA425C26FB1EDB101"/>
  </w:style>
  <w:style w:type="paragraph" w:customStyle="1" w:styleId="09307E5A95704C78A83ED94CB6633FDD">
    <w:name w:val="09307E5A95704C78A83ED94CB6633FDD"/>
  </w:style>
  <w:style w:type="paragraph" w:customStyle="1" w:styleId="54D1EE5641DD4D6CA31A6AC6D60AB147">
    <w:name w:val="54D1EE5641DD4D6CA31A6AC6D60AB147"/>
  </w:style>
  <w:style w:type="paragraph" w:customStyle="1" w:styleId="7317BD3421214EB891B9457797BC4593">
    <w:name w:val="7317BD3421214EB891B9457797BC4593"/>
  </w:style>
  <w:style w:type="paragraph" w:customStyle="1" w:styleId="C57C5BA02EAE4D05A239E8BE81B515FA">
    <w:name w:val="C57C5BA02EAE4D05A239E8BE81B515FA"/>
  </w:style>
  <w:style w:type="paragraph" w:customStyle="1" w:styleId="92C471F06B4F4921B532DBC23763D3E5">
    <w:name w:val="92C471F06B4F4921B532DBC23763D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Warm Neutral">
      <a:dk1>
        <a:srgbClr val="000000"/>
      </a:dk1>
      <a:lt1>
        <a:srgbClr val="FFFFFF"/>
      </a:lt1>
      <a:dk2>
        <a:srgbClr val="765F55"/>
      </a:dk2>
      <a:lt2>
        <a:srgbClr val="E7E6E6"/>
      </a:lt2>
      <a:accent1>
        <a:srgbClr val="2F3748"/>
      </a:accent1>
      <a:accent2>
        <a:srgbClr val="BE9168"/>
      </a:accent2>
      <a:accent3>
        <a:srgbClr val="A4AA80"/>
      </a:accent3>
      <a:accent4>
        <a:srgbClr val="D7B15C"/>
      </a:accent4>
      <a:accent5>
        <a:srgbClr val="638276"/>
      </a:accent5>
      <a:accent6>
        <a:srgbClr val="958B8B"/>
      </a:accent6>
      <a:hlink>
        <a:srgbClr val="0563C1"/>
      </a:hlink>
      <a:folHlink>
        <a:srgbClr val="954F72"/>
      </a:folHlink>
    </a:clrScheme>
    <a:fontScheme name="Custom 79">
      <a:majorFont>
        <a:latin typeface="Book Antiqu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305926A-D910-4AE1-BBC9-5115B8B5B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C8826-FAE8-45D8-8293-DB168F651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B396E-6226-4C7B-B1DD-E1047701B3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Attorney resume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2025-02-24T15:25:00Z</dcterms:created>
  <dcterms:modified xsi:type="dcterms:W3CDTF">2025-02-24T15:58:00Z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