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81C8" w14:textId="77777777" w:rsidR="007E2248" w:rsidRPr="007E2248" w:rsidRDefault="007E2248" w:rsidP="007E2248">
      <w:pPr>
        <w:pStyle w:val="Heading1"/>
        <w:rPr>
          <w:sz w:val="40"/>
          <w:szCs w:val="40"/>
        </w:rPr>
      </w:pPr>
      <w:r w:rsidRPr="007E2248">
        <w:rPr>
          <w:sz w:val="40"/>
          <w:szCs w:val="40"/>
        </w:rPr>
        <w:t>Sampriti Dey</w:t>
      </w:r>
    </w:p>
    <w:p w14:paraId="43869007" w14:textId="77777777" w:rsidR="007E2248" w:rsidRPr="007E2248" w:rsidRDefault="007E2248" w:rsidP="007E2248">
      <w:pPr>
        <w:pStyle w:val="Heading1"/>
      </w:pPr>
      <w:r>
        <w:t>7044238729  |  sampriti697@gmail.com  |  48/1A, Narendra Nagar, BT Road, Kolkata - 700056</w:t>
      </w:r>
    </w:p>
    <w:p w14:paraId="1C502321" w14:textId="77777777" w:rsidR="00C056DC" w:rsidRDefault="00D95F56" w:rsidP="00692E66">
      <w:pPr>
        <w:pStyle w:val="Heading1"/>
        <w:tabs>
          <w:tab w:val="left" w:pos="1965"/>
        </w:tabs>
      </w:pPr>
      <w:sdt>
        <w:sdtPr>
          <w:alias w:val="Experience heading:"/>
          <w:tag w:val="Experience heading:"/>
          <w:id w:val="69094262"/>
          <w:placeholder>
            <w:docPart w:val="A15239F3133B467DAB6C88D6CF3A0B47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  <w:r w:rsidR="00692E66">
        <w:tab/>
      </w:r>
    </w:p>
    <w:tbl>
      <w:tblPr>
        <w:tblStyle w:val="PlainTable4"/>
        <w:tblW w:w="5000" w:type="pct"/>
        <w:tblLook w:val="04A0" w:firstRow="1" w:lastRow="0" w:firstColumn="1" w:lastColumn="0" w:noHBand="0" w:noVBand="1"/>
        <w:tblDescription w:val="Experience layout table"/>
      </w:tblPr>
      <w:tblGrid>
        <w:gridCol w:w="8442"/>
        <w:gridCol w:w="1638"/>
      </w:tblGrid>
      <w:tr w:rsidR="00692E66" w14:paraId="64ED101E" w14:textId="77777777" w:rsidTr="00692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2" w:type="dxa"/>
          </w:tcPr>
          <w:p w14:paraId="49606083" w14:textId="77777777" w:rsidR="00692E66" w:rsidRPr="001764A6" w:rsidRDefault="00692E66" w:rsidP="0032257B">
            <w:pPr>
              <w:pStyle w:val="Heading2"/>
            </w:pPr>
            <w:proofErr w:type="spellStart"/>
            <w:r>
              <w:t>Karytron</w:t>
            </w:r>
            <w:proofErr w:type="spellEnd"/>
            <w:r>
              <w:t xml:space="preserve"> </w:t>
            </w:r>
            <w:r w:rsidR="00A963DD">
              <w:t xml:space="preserve">Electricals </w:t>
            </w:r>
            <w:proofErr w:type="spellStart"/>
            <w:r w:rsidR="00A963DD">
              <w:t>Pvt</w:t>
            </w:r>
            <w:proofErr w:type="spellEnd"/>
            <w:r w:rsidR="00A963DD">
              <w:t xml:space="preserve"> Ltd</w:t>
            </w:r>
          </w:p>
          <w:p w14:paraId="11634BEC" w14:textId="77777777" w:rsidR="00100C5D" w:rsidRPr="00A963DD" w:rsidRDefault="00100C5D" w:rsidP="00A963DD">
            <w:pPr>
              <w:pStyle w:val="ListParagraph"/>
              <w:numPr>
                <w:ilvl w:val="0"/>
                <w:numId w:val="21"/>
              </w:numPr>
            </w:pPr>
            <w:r w:rsidRPr="00A963DD">
              <w:t>Conducted in-depth legal research on case laws, statutes, and regulations.</w:t>
            </w:r>
          </w:p>
          <w:p w14:paraId="29645768" w14:textId="77777777" w:rsidR="00100C5D" w:rsidRPr="00A963DD" w:rsidRDefault="00100C5D" w:rsidP="00A963DD">
            <w:pPr>
              <w:pStyle w:val="ListParagraph"/>
              <w:numPr>
                <w:ilvl w:val="0"/>
                <w:numId w:val="21"/>
              </w:numPr>
            </w:pPr>
            <w:r w:rsidRPr="00A963DD">
              <w:t>Summarized 50+ High Court and Supreme Court cases to support legal proceedings.</w:t>
            </w:r>
          </w:p>
          <w:p w14:paraId="0979ECE1" w14:textId="77777777" w:rsidR="00100C5D" w:rsidRPr="00A963DD" w:rsidRDefault="00100C5D" w:rsidP="00A963DD">
            <w:pPr>
              <w:pStyle w:val="ListParagraph"/>
              <w:numPr>
                <w:ilvl w:val="0"/>
                <w:numId w:val="21"/>
              </w:numPr>
            </w:pPr>
            <w:r w:rsidRPr="00A963DD">
              <w:t>Edited and reviewed legal documents for accuracy and clarity.</w:t>
            </w:r>
          </w:p>
        </w:tc>
        <w:tc>
          <w:tcPr>
            <w:tcW w:w="1638" w:type="dxa"/>
          </w:tcPr>
          <w:p w14:paraId="25811AC7" w14:textId="77777777" w:rsidR="00692E66" w:rsidRDefault="00527A99" w:rsidP="007E2248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 2024</w:t>
            </w:r>
            <w:r w:rsidR="007E2248">
              <w:t xml:space="preserve"> –</w:t>
            </w:r>
            <w:r>
              <w:t xml:space="preserve"> Jan</w:t>
            </w:r>
            <w:r w:rsidR="007E2248">
              <w:t xml:space="preserve"> 2025</w:t>
            </w:r>
          </w:p>
        </w:tc>
      </w:tr>
      <w:tr w:rsidR="00692E66" w14:paraId="7C3CD392" w14:textId="77777777" w:rsidTr="00692E66">
        <w:tblPrEx>
          <w:tblLook w:val="0620" w:firstRow="1" w:lastRow="0" w:firstColumn="0" w:lastColumn="0" w:noHBand="1" w:noVBand="1"/>
        </w:tblPrEx>
        <w:tc>
          <w:tcPr>
            <w:tcW w:w="8442" w:type="dxa"/>
          </w:tcPr>
          <w:p w14:paraId="75904834" w14:textId="77777777" w:rsidR="00692E66" w:rsidRPr="001764A6" w:rsidRDefault="00692E66" w:rsidP="0032257B">
            <w:pPr>
              <w:pStyle w:val="Heading2"/>
            </w:pPr>
            <w:proofErr w:type="spellStart"/>
            <w:r>
              <w:t>Aquilaw</w:t>
            </w:r>
            <w:proofErr w:type="spellEnd"/>
            <w:r w:rsidRPr="001764A6">
              <w:t xml:space="preserve">, </w:t>
            </w:r>
            <w:r>
              <w:t>Kolkata</w:t>
            </w:r>
          </w:p>
          <w:p w14:paraId="3B2EF604" w14:textId="77777777" w:rsidR="00A963DD" w:rsidRPr="00A963DD" w:rsidRDefault="00A963DD" w:rsidP="00A963DD">
            <w:pPr>
              <w:pStyle w:val="ListParagraph"/>
              <w:numPr>
                <w:ilvl w:val="0"/>
                <w:numId w:val="22"/>
              </w:numPr>
            </w:pPr>
            <w:r w:rsidRPr="00A963DD">
              <w:t xml:space="preserve">Drafted legal notices and various legal documents. </w:t>
            </w:r>
          </w:p>
          <w:p w14:paraId="13A0CC5A" w14:textId="77777777" w:rsidR="00A963DD" w:rsidRPr="00A963DD" w:rsidRDefault="00A963DD" w:rsidP="00A963DD">
            <w:pPr>
              <w:pStyle w:val="ListParagraph"/>
              <w:numPr>
                <w:ilvl w:val="0"/>
                <w:numId w:val="22"/>
              </w:numPr>
            </w:pPr>
            <w:r w:rsidRPr="00A963DD">
              <w:t xml:space="preserve">Conducted case summaries and legal research on diverse topics. </w:t>
            </w:r>
          </w:p>
          <w:p w14:paraId="1ACC4475" w14:textId="77777777" w:rsidR="00A963DD" w:rsidRPr="00A963DD" w:rsidRDefault="00A963DD" w:rsidP="00A963DD">
            <w:pPr>
              <w:pStyle w:val="ListParagraph"/>
              <w:numPr>
                <w:ilvl w:val="0"/>
                <w:numId w:val="22"/>
              </w:numPr>
            </w:pPr>
            <w:r w:rsidRPr="00A963DD">
              <w:t>Attended court proceedings to observe litigation strategies and case arguments.</w:t>
            </w:r>
          </w:p>
          <w:p w14:paraId="296AF2FA" w14:textId="77777777" w:rsidR="00692E66" w:rsidRPr="00A963DD" w:rsidRDefault="00A963DD" w:rsidP="00A963DD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lang w:val="en-IN" w:eastAsia="en-IN"/>
              </w:rPr>
            </w:pPr>
            <w:r>
              <w:t>Prepared</w:t>
            </w:r>
            <w:r w:rsidRPr="00A963DD">
              <w:t xml:space="preserve"> and manag</w:t>
            </w:r>
            <w:r>
              <w:t>ed</w:t>
            </w:r>
            <w:r w:rsidRPr="00A963DD">
              <w:t xml:space="preserve"> Excel reports for tax-related documentation.</w:t>
            </w:r>
          </w:p>
        </w:tc>
        <w:tc>
          <w:tcPr>
            <w:tcW w:w="1638" w:type="dxa"/>
          </w:tcPr>
          <w:p w14:paraId="06F83CB0" w14:textId="77777777" w:rsidR="00692E66" w:rsidRDefault="007E2248" w:rsidP="007E2248">
            <w:pPr>
              <w:pStyle w:val="Date"/>
            </w:pPr>
            <w:r>
              <w:t>Aug – Aug 2024</w:t>
            </w:r>
          </w:p>
        </w:tc>
      </w:tr>
      <w:tr w:rsidR="00692E66" w14:paraId="568E6131" w14:textId="77777777" w:rsidTr="00692E66">
        <w:tblPrEx>
          <w:tblLook w:val="0620" w:firstRow="1" w:lastRow="0" w:firstColumn="0" w:lastColumn="0" w:noHBand="1" w:noVBand="1"/>
        </w:tblPrEx>
        <w:tc>
          <w:tcPr>
            <w:tcW w:w="8442" w:type="dxa"/>
          </w:tcPr>
          <w:p w14:paraId="448D8B9D" w14:textId="77777777" w:rsidR="00692E66" w:rsidRPr="001764A6" w:rsidRDefault="00692E66" w:rsidP="0032257B">
            <w:pPr>
              <w:pStyle w:val="Heading2"/>
            </w:pPr>
            <w:r>
              <w:t xml:space="preserve">Rahul &amp; </w:t>
            </w:r>
            <w:proofErr w:type="spellStart"/>
            <w:r>
              <w:t>Jayshri</w:t>
            </w:r>
            <w:proofErr w:type="spellEnd"/>
            <w:r>
              <w:t xml:space="preserve"> Associates &amp; Co.</w:t>
            </w:r>
          </w:p>
          <w:p w14:paraId="0531DE61" w14:textId="77777777" w:rsidR="00A963DD" w:rsidRPr="00A963DD" w:rsidRDefault="00A963DD" w:rsidP="00A963DD">
            <w:pPr>
              <w:pStyle w:val="ListParagraph"/>
              <w:numPr>
                <w:ilvl w:val="0"/>
                <w:numId w:val="23"/>
              </w:numPr>
            </w:pPr>
            <w:r w:rsidRPr="00A963DD">
              <w:t xml:space="preserve">Drafted affidavits. </w:t>
            </w:r>
          </w:p>
          <w:p w14:paraId="652CE8A2" w14:textId="77777777" w:rsidR="00A963DD" w:rsidRPr="00A963DD" w:rsidRDefault="00A963DD" w:rsidP="00A963DD">
            <w:pPr>
              <w:pStyle w:val="ListParagraph"/>
              <w:numPr>
                <w:ilvl w:val="0"/>
                <w:numId w:val="23"/>
              </w:numPr>
            </w:pPr>
            <w:r w:rsidRPr="00A963DD">
              <w:t xml:space="preserve">Prepared rent agreements and marketing agreements. </w:t>
            </w:r>
          </w:p>
          <w:p w14:paraId="06E56DF0" w14:textId="77777777" w:rsidR="00692E66" w:rsidRPr="00692E66" w:rsidRDefault="00A963DD" w:rsidP="00A963DD">
            <w:pPr>
              <w:pStyle w:val="ListParagraph"/>
              <w:numPr>
                <w:ilvl w:val="0"/>
                <w:numId w:val="23"/>
              </w:numPr>
            </w:pPr>
            <w:r w:rsidRPr="00A963DD">
              <w:t>Conducted case analysis and summarized key legal cases.</w:t>
            </w:r>
            <w:r w:rsidR="00692E66">
              <w:t xml:space="preserve"> </w:t>
            </w:r>
          </w:p>
        </w:tc>
        <w:tc>
          <w:tcPr>
            <w:tcW w:w="1638" w:type="dxa"/>
          </w:tcPr>
          <w:p w14:paraId="2AB756EC" w14:textId="77777777" w:rsidR="00692E66" w:rsidRDefault="007E2248" w:rsidP="007E2248">
            <w:pPr>
              <w:pStyle w:val="Date"/>
            </w:pPr>
            <w:r>
              <w:t>Feb – Feb 2024</w:t>
            </w:r>
          </w:p>
        </w:tc>
      </w:tr>
      <w:tr w:rsidR="00692E66" w14:paraId="6DD9AB8A" w14:textId="77777777" w:rsidTr="00692E66">
        <w:tblPrEx>
          <w:tblLook w:val="0620" w:firstRow="1" w:lastRow="0" w:firstColumn="0" w:lastColumn="0" w:noHBand="1" w:noVBand="1"/>
        </w:tblPrEx>
        <w:tc>
          <w:tcPr>
            <w:tcW w:w="8442" w:type="dxa"/>
          </w:tcPr>
          <w:p w14:paraId="2F337D41" w14:textId="77777777" w:rsidR="00692E66" w:rsidRDefault="00692E66" w:rsidP="00692E66">
            <w:pPr>
              <w:pStyle w:val="Heading2"/>
            </w:pPr>
            <w:r>
              <w:t xml:space="preserve">The </w:t>
            </w:r>
            <w:proofErr w:type="spellStart"/>
            <w:r>
              <w:t>Lawway</w:t>
            </w:r>
            <w:proofErr w:type="spellEnd"/>
            <w:r>
              <w:t xml:space="preserve"> with lawyers</w:t>
            </w:r>
          </w:p>
          <w:p w14:paraId="6558E208" w14:textId="77777777" w:rsidR="007E2248" w:rsidRPr="007E2248" w:rsidRDefault="007E2248" w:rsidP="007E2248">
            <w:pPr>
              <w:pStyle w:val="ListParagraph"/>
              <w:numPr>
                <w:ilvl w:val="0"/>
                <w:numId w:val="25"/>
              </w:numPr>
            </w:pPr>
            <w:r w:rsidRPr="007E2248">
              <w:t>Conducted case analysis and prepared detailed case commentaries.</w:t>
            </w:r>
          </w:p>
          <w:p w14:paraId="1DE42852" w14:textId="77777777" w:rsidR="00692E66" w:rsidRPr="007E2248" w:rsidRDefault="007E2248" w:rsidP="007E2248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lang w:val="en-IN" w:eastAsia="en-IN"/>
              </w:rPr>
            </w:pPr>
            <w:r w:rsidRPr="007E2248">
              <w:t>Researched and wrote legal articles on various topics.</w:t>
            </w:r>
            <w:r w:rsidR="00692E66" w:rsidRPr="007E2248">
              <w:t xml:space="preserve"> </w:t>
            </w:r>
          </w:p>
        </w:tc>
        <w:tc>
          <w:tcPr>
            <w:tcW w:w="1638" w:type="dxa"/>
          </w:tcPr>
          <w:p w14:paraId="54EB9C57" w14:textId="77777777" w:rsidR="00692E66" w:rsidRDefault="007E2248" w:rsidP="007E2248">
            <w:pPr>
              <w:pStyle w:val="Date"/>
            </w:pPr>
            <w:r>
              <w:t>Jan – Feb 2024</w:t>
            </w:r>
          </w:p>
        </w:tc>
      </w:tr>
      <w:tr w:rsidR="00692E66" w14:paraId="424A8F5A" w14:textId="77777777" w:rsidTr="00692E66">
        <w:tblPrEx>
          <w:tblLook w:val="0620" w:firstRow="1" w:lastRow="0" w:firstColumn="0" w:lastColumn="0" w:noHBand="1" w:noVBand="1"/>
        </w:tblPrEx>
        <w:tc>
          <w:tcPr>
            <w:tcW w:w="8442" w:type="dxa"/>
          </w:tcPr>
          <w:p w14:paraId="5296C997" w14:textId="77777777" w:rsidR="007E2248" w:rsidRDefault="00692E66" w:rsidP="007E2248">
            <w:pPr>
              <w:pStyle w:val="Heading2"/>
            </w:pPr>
            <w:r>
              <w:t>RICE Group</w:t>
            </w:r>
          </w:p>
          <w:p w14:paraId="7DC07474" w14:textId="77777777" w:rsidR="007E2248" w:rsidRPr="007E2248" w:rsidRDefault="007E2248" w:rsidP="007E2248">
            <w:pPr>
              <w:pStyle w:val="ListParagraph"/>
              <w:numPr>
                <w:ilvl w:val="0"/>
                <w:numId w:val="27"/>
              </w:numPr>
            </w:pPr>
            <w:r w:rsidRPr="007E2248">
              <w:t>Drafted rent agreements, contracts, and other legal documents.</w:t>
            </w:r>
          </w:p>
          <w:p w14:paraId="5B4074BC" w14:textId="77777777" w:rsidR="007E2248" w:rsidRPr="007E2248" w:rsidRDefault="007E2248" w:rsidP="007E2248">
            <w:pPr>
              <w:pStyle w:val="ListParagraph"/>
              <w:numPr>
                <w:ilvl w:val="0"/>
                <w:numId w:val="27"/>
              </w:numPr>
            </w:pPr>
            <w:r w:rsidRPr="007E2248">
              <w:t>Conducted legal research on various topics.</w:t>
            </w:r>
          </w:p>
          <w:p w14:paraId="52CB2E08" w14:textId="77777777" w:rsidR="00100C5D" w:rsidRPr="007E2248" w:rsidRDefault="007E2248" w:rsidP="007E2248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lang w:val="en-IN" w:eastAsia="en-IN"/>
              </w:rPr>
            </w:pPr>
            <w:r w:rsidRPr="007E2248">
              <w:t>Organized and managed indexing of case files and legal documents.</w:t>
            </w:r>
          </w:p>
          <w:p w14:paraId="57B1CBA9" w14:textId="77777777" w:rsidR="007E2248" w:rsidRDefault="007E2248" w:rsidP="007E2248">
            <w:pPr>
              <w:rPr>
                <w:rFonts w:eastAsia="Times New Roman"/>
                <w:lang w:val="en-IN" w:eastAsia="en-IN"/>
              </w:rPr>
            </w:pPr>
          </w:p>
          <w:p w14:paraId="5ADEFBAB" w14:textId="77777777" w:rsidR="007E2248" w:rsidRDefault="007E2248" w:rsidP="007E2248">
            <w:pPr>
              <w:rPr>
                <w:rFonts w:eastAsia="Times New Roman"/>
                <w:lang w:val="en-IN" w:eastAsia="en-IN"/>
              </w:rPr>
            </w:pPr>
          </w:p>
          <w:p w14:paraId="3769B0D4" w14:textId="77777777" w:rsidR="007E2248" w:rsidRDefault="007E2248" w:rsidP="007E2248">
            <w:pPr>
              <w:rPr>
                <w:rFonts w:eastAsia="Times New Roman"/>
                <w:lang w:val="en-IN" w:eastAsia="en-IN"/>
              </w:rPr>
            </w:pPr>
          </w:p>
          <w:p w14:paraId="6CB18975" w14:textId="77777777" w:rsidR="007E2248" w:rsidRDefault="007E2248" w:rsidP="007E2248">
            <w:pPr>
              <w:rPr>
                <w:rFonts w:eastAsia="Times New Roman"/>
                <w:lang w:val="en-IN" w:eastAsia="en-IN"/>
              </w:rPr>
            </w:pPr>
          </w:p>
          <w:p w14:paraId="71F3428A" w14:textId="77777777" w:rsidR="007E2248" w:rsidRPr="007E2248" w:rsidRDefault="007E2248" w:rsidP="007E2248">
            <w:pPr>
              <w:rPr>
                <w:rFonts w:eastAsia="Times New Roman"/>
                <w:lang w:val="en-IN" w:eastAsia="en-IN"/>
              </w:rPr>
            </w:pPr>
          </w:p>
        </w:tc>
        <w:tc>
          <w:tcPr>
            <w:tcW w:w="1638" w:type="dxa"/>
          </w:tcPr>
          <w:p w14:paraId="1C4C9DB3" w14:textId="77777777" w:rsidR="00692E66" w:rsidRDefault="007E2248" w:rsidP="007E2248">
            <w:pPr>
              <w:pStyle w:val="Date"/>
            </w:pPr>
            <w:r>
              <w:t>Jun – July 2023</w:t>
            </w:r>
          </w:p>
        </w:tc>
      </w:tr>
    </w:tbl>
    <w:p w14:paraId="416A59CB" w14:textId="77777777" w:rsidR="000C5155" w:rsidRDefault="00D95F56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F882E1218F2A466ABBAF72C7B9D74EDD"/>
          </w:placeholder>
          <w:temporary/>
          <w:showingPlcHdr/>
          <w15:appearance w15:val="hidden"/>
        </w:sdtPr>
        <w:sdtEndPr/>
        <w:sdtContent>
          <w:r w:rsidR="001764A6">
            <w:t>Education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 w:rsidR="00100C5D" w14:paraId="37A7059E" w14:textId="77777777" w:rsidTr="00445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14:paraId="2803A261" w14:textId="77777777" w:rsidR="00100C5D" w:rsidRPr="001764A6" w:rsidRDefault="00100C5D" w:rsidP="00100C5D">
            <w:pPr>
              <w:pStyle w:val="Heading2"/>
            </w:pPr>
            <w:proofErr w:type="spellStart"/>
            <w:r>
              <w:t>Adamas</w:t>
            </w:r>
            <w:proofErr w:type="spellEnd"/>
            <w:r>
              <w:t xml:space="preserve"> University, BBA LLB</w:t>
            </w:r>
          </w:p>
          <w:p w14:paraId="2E7930B7" w14:textId="77777777" w:rsidR="00100C5D" w:rsidRPr="00100C5D" w:rsidRDefault="00100C5D" w:rsidP="00100C5D">
            <w:r>
              <w:t>Currently in 4</w:t>
            </w:r>
            <w:r w:rsidRPr="00100C5D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2304" w:type="dxa"/>
          </w:tcPr>
          <w:p w14:paraId="7A4EAF46" w14:textId="77777777" w:rsidR="00100C5D" w:rsidRDefault="00100C5D" w:rsidP="00100C5D">
            <w:pPr>
              <w:pStyle w:val="Date"/>
            </w:pPr>
            <w:r>
              <w:t>2021-2026</w:t>
            </w:r>
          </w:p>
        </w:tc>
      </w:tr>
      <w:tr w:rsidR="00100C5D" w14:paraId="0E4E65B7" w14:textId="77777777" w:rsidTr="004459B3">
        <w:tc>
          <w:tcPr>
            <w:tcW w:w="7776" w:type="dxa"/>
          </w:tcPr>
          <w:p w14:paraId="1D8F5B89" w14:textId="77777777" w:rsidR="00100C5D" w:rsidRPr="001764A6" w:rsidRDefault="00100C5D" w:rsidP="00100C5D">
            <w:pPr>
              <w:pStyle w:val="Heading2"/>
            </w:pPr>
            <w:proofErr w:type="spellStart"/>
            <w:r>
              <w:t>Adamas</w:t>
            </w:r>
            <w:proofErr w:type="spellEnd"/>
            <w:r>
              <w:t xml:space="preserve"> International School, ISC</w:t>
            </w:r>
          </w:p>
          <w:p w14:paraId="1FB76825" w14:textId="77777777" w:rsidR="00100C5D" w:rsidRPr="00100C5D" w:rsidRDefault="00100C5D" w:rsidP="00100C5D">
            <w:r>
              <w:t>Passed with 89%</w:t>
            </w:r>
          </w:p>
        </w:tc>
        <w:tc>
          <w:tcPr>
            <w:tcW w:w="2304" w:type="dxa"/>
          </w:tcPr>
          <w:p w14:paraId="5A2310F5" w14:textId="77777777" w:rsidR="00100C5D" w:rsidRDefault="00100C5D" w:rsidP="00100C5D">
            <w:pPr>
              <w:pStyle w:val="Date"/>
            </w:pPr>
            <w:r>
              <w:t>2021</w:t>
            </w:r>
          </w:p>
        </w:tc>
      </w:tr>
      <w:tr w:rsidR="00100C5D" w14:paraId="4D1EF607" w14:textId="77777777" w:rsidTr="004459B3">
        <w:tc>
          <w:tcPr>
            <w:tcW w:w="7776" w:type="dxa"/>
          </w:tcPr>
          <w:p w14:paraId="70A0E7BB" w14:textId="77777777" w:rsidR="00100C5D" w:rsidRPr="001764A6" w:rsidRDefault="00100C5D" w:rsidP="00100C5D">
            <w:pPr>
              <w:pStyle w:val="Heading2"/>
            </w:pPr>
            <w:proofErr w:type="spellStart"/>
            <w:r>
              <w:t>Adamas</w:t>
            </w:r>
            <w:proofErr w:type="spellEnd"/>
            <w:r>
              <w:t xml:space="preserve"> International School, ICSE</w:t>
            </w:r>
          </w:p>
          <w:p w14:paraId="67E6F15C" w14:textId="77777777" w:rsidR="00100C5D" w:rsidRPr="001764A6" w:rsidRDefault="00100C5D" w:rsidP="00100C5D">
            <w:pPr>
              <w:rPr>
                <w:b/>
                <w:bCs/>
              </w:rPr>
            </w:pPr>
            <w:r>
              <w:t>Passed with 89%</w:t>
            </w:r>
          </w:p>
        </w:tc>
        <w:tc>
          <w:tcPr>
            <w:tcW w:w="2304" w:type="dxa"/>
          </w:tcPr>
          <w:p w14:paraId="21C63D00" w14:textId="77777777" w:rsidR="00100C5D" w:rsidRDefault="00100C5D" w:rsidP="00100C5D">
            <w:pPr>
              <w:pStyle w:val="Date"/>
            </w:pPr>
            <w:r>
              <w:t>2019</w:t>
            </w:r>
          </w:p>
        </w:tc>
      </w:tr>
    </w:tbl>
    <w:p w14:paraId="37D139E5" w14:textId="77777777" w:rsidR="005648FD" w:rsidRDefault="005648FD" w:rsidP="00100C5D">
      <w:pPr>
        <w:pStyle w:val="Heading1"/>
      </w:pPr>
    </w:p>
    <w:sectPr w:rsidR="005648FD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9064" w14:textId="77777777" w:rsidR="00E26374" w:rsidRDefault="00E26374">
      <w:pPr>
        <w:spacing w:line="240" w:lineRule="auto"/>
      </w:pPr>
      <w:r>
        <w:separator/>
      </w:r>
    </w:p>
  </w:endnote>
  <w:endnote w:type="continuationSeparator" w:id="0">
    <w:p w14:paraId="34040D58" w14:textId="77777777" w:rsidR="00E26374" w:rsidRDefault="00E26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C6FC" w14:textId="7777777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E224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AF20" w14:textId="77777777" w:rsidR="00E26374" w:rsidRDefault="00E26374">
      <w:pPr>
        <w:spacing w:line="240" w:lineRule="auto"/>
      </w:pPr>
      <w:r>
        <w:separator/>
      </w:r>
    </w:p>
  </w:footnote>
  <w:footnote w:type="continuationSeparator" w:id="0">
    <w:p w14:paraId="31FDA8EB" w14:textId="77777777" w:rsidR="00E26374" w:rsidRDefault="00E263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354F"/>
    <w:multiLevelType w:val="hybridMultilevel"/>
    <w:tmpl w:val="92E4CE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AE4784"/>
    <w:multiLevelType w:val="hybridMultilevel"/>
    <w:tmpl w:val="9E6E59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3E11"/>
    <w:multiLevelType w:val="multilevel"/>
    <w:tmpl w:val="94C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269B6"/>
    <w:multiLevelType w:val="hybridMultilevel"/>
    <w:tmpl w:val="80303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322718"/>
    <w:multiLevelType w:val="multilevel"/>
    <w:tmpl w:val="EE4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61BDC"/>
    <w:multiLevelType w:val="multilevel"/>
    <w:tmpl w:val="FAF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6E5180"/>
    <w:multiLevelType w:val="hybridMultilevel"/>
    <w:tmpl w:val="CAE683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01067"/>
    <w:multiLevelType w:val="hybridMultilevel"/>
    <w:tmpl w:val="F9FE32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07001"/>
    <w:multiLevelType w:val="hybridMultilevel"/>
    <w:tmpl w:val="2ABCCE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A53FB"/>
    <w:multiLevelType w:val="hybridMultilevel"/>
    <w:tmpl w:val="3A8207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83A5971"/>
    <w:multiLevelType w:val="hybridMultilevel"/>
    <w:tmpl w:val="32E848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A695A"/>
    <w:multiLevelType w:val="hybridMultilevel"/>
    <w:tmpl w:val="CB8A26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761CC1"/>
    <w:multiLevelType w:val="hybridMultilevel"/>
    <w:tmpl w:val="989282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E6955"/>
    <w:multiLevelType w:val="hybridMultilevel"/>
    <w:tmpl w:val="3B300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02994">
    <w:abstractNumId w:val="9"/>
  </w:num>
  <w:num w:numId="2" w16cid:durableId="372080117">
    <w:abstractNumId w:val="7"/>
  </w:num>
  <w:num w:numId="3" w16cid:durableId="965548757">
    <w:abstractNumId w:val="6"/>
  </w:num>
  <w:num w:numId="4" w16cid:durableId="1501503721">
    <w:abstractNumId w:val="5"/>
  </w:num>
  <w:num w:numId="5" w16cid:durableId="1263874702">
    <w:abstractNumId w:val="4"/>
  </w:num>
  <w:num w:numId="6" w16cid:durableId="406728069">
    <w:abstractNumId w:val="8"/>
  </w:num>
  <w:num w:numId="7" w16cid:durableId="1267033692">
    <w:abstractNumId w:val="3"/>
  </w:num>
  <w:num w:numId="8" w16cid:durableId="460148017">
    <w:abstractNumId w:val="2"/>
  </w:num>
  <w:num w:numId="9" w16cid:durableId="1690373606">
    <w:abstractNumId w:val="1"/>
  </w:num>
  <w:num w:numId="10" w16cid:durableId="288247867">
    <w:abstractNumId w:val="0"/>
  </w:num>
  <w:num w:numId="11" w16cid:durableId="504975655">
    <w:abstractNumId w:val="14"/>
  </w:num>
  <w:num w:numId="12" w16cid:durableId="847405239">
    <w:abstractNumId w:val="17"/>
  </w:num>
  <w:num w:numId="13" w16cid:durableId="1291205678">
    <w:abstractNumId w:val="22"/>
  </w:num>
  <w:num w:numId="14" w16cid:durableId="792748513">
    <w:abstractNumId w:val="26"/>
  </w:num>
  <w:num w:numId="15" w16cid:durableId="1815248065">
    <w:abstractNumId w:val="10"/>
  </w:num>
  <w:num w:numId="16" w16cid:durableId="1791127784">
    <w:abstractNumId w:val="11"/>
  </w:num>
  <w:num w:numId="17" w16cid:durableId="1702977662">
    <w:abstractNumId w:val="13"/>
  </w:num>
  <w:num w:numId="18" w16cid:durableId="290786583">
    <w:abstractNumId w:val="20"/>
  </w:num>
  <w:num w:numId="19" w16cid:durableId="781538237">
    <w:abstractNumId w:val="24"/>
  </w:num>
  <w:num w:numId="20" w16cid:durableId="1904876722">
    <w:abstractNumId w:val="16"/>
  </w:num>
  <w:num w:numId="21" w16cid:durableId="1398163968">
    <w:abstractNumId w:val="21"/>
  </w:num>
  <w:num w:numId="22" w16cid:durableId="720590386">
    <w:abstractNumId w:val="23"/>
  </w:num>
  <w:num w:numId="23" w16cid:durableId="1983003914">
    <w:abstractNumId w:val="18"/>
  </w:num>
  <w:num w:numId="24" w16cid:durableId="1480149260">
    <w:abstractNumId w:val="12"/>
  </w:num>
  <w:num w:numId="25" w16cid:durableId="1861699131">
    <w:abstractNumId w:val="19"/>
  </w:num>
  <w:num w:numId="26" w16cid:durableId="717776941">
    <w:abstractNumId w:val="15"/>
  </w:num>
  <w:num w:numId="27" w16cid:durableId="949236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66"/>
    <w:rsid w:val="000425C6"/>
    <w:rsid w:val="000C5155"/>
    <w:rsid w:val="000F1DC7"/>
    <w:rsid w:val="00100C5D"/>
    <w:rsid w:val="001764A6"/>
    <w:rsid w:val="002F47D4"/>
    <w:rsid w:val="00337C64"/>
    <w:rsid w:val="003E7996"/>
    <w:rsid w:val="003F3B40"/>
    <w:rsid w:val="0041526A"/>
    <w:rsid w:val="004459B3"/>
    <w:rsid w:val="00490268"/>
    <w:rsid w:val="004C3892"/>
    <w:rsid w:val="00527A99"/>
    <w:rsid w:val="005648FD"/>
    <w:rsid w:val="00573DD8"/>
    <w:rsid w:val="005B7925"/>
    <w:rsid w:val="00692E66"/>
    <w:rsid w:val="006D3B8E"/>
    <w:rsid w:val="006E61DE"/>
    <w:rsid w:val="00712145"/>
    <w:rsid w:val="007143C3"/>
    <w:rsid w:val="00726583"/>
    <w:rsid w:val="0073379B"/>
    <w:rsid w:val="007C51D0"/>
    <w:rsid w:val="007C6D48"/>
    <w:rsid w:val="007E2248"/>
    <w:rsid w:val="008B2D0D"/>
    <w:rsid w:val="008E1F80"/>
    <w:rsid w:val="00971A48"/>
    <w:rsid w:val="00A963DD"/>
    <w:rsid w:val="00B0548E"/>
    <w:rsid w:val="00B06F91"/>
    <w:rsid w:val="00B550F6"/>
    <w:rsid w:val="00BD5B36"/>
    <w:rsid w:val="00BE5218"/>
    <w:rsid w:val="00C056DC"/>
    <w:rsid w:val="00C74AEB"/>
    <w:rsid w:val="00C773C5"/>
    <w:rsid w:val="00D136AC"/>
    <w:rsid w:val="00D469F8"/>
    <w:rsid w:val="00D54540"/>
    <w:rsid w:val="00D77989"/>
    <w:rsid w:val="00D95F56"/>
    <w:rsid w:val="00DB7951"/>
    <w:rsid w:val="00DE55F0"/>
    <w:rsid w:val="00E10969"/>
    <w:rsid w:val="00E26374"/>
    <w:rsid w:val="00EB514D"/>
    <w:rsid w:val="00EF0CB5"/>
    <w:rsid w:val="00EF5D7C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68184"/>
  <w15:chartTrackingRefBased/>
  <w15:docId w15:val="{95AAAF47-4550-4D82-811A-9A4281D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Default">
    <w:name w:val="Default"/>
    <w:rsid w:val="00692E6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priti%20Dey\AppData\Roaming\Microsoft\Templates\Resume%20(chronological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5239F3133B467DAB6C88D6CF3A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2864-9A71-4764-A896-73F4A391AB5B}"/>
      </w:docPartPr>
      <w:docPartBody>
        <w:p w:rsidR="008D0960" w:rsidRDefault="00FD0B7B">
          <w:pPr>
            <w:pStyle w:val="A15239F3133B467DAB6C88D6CF3A0B47"/>
          </w:pPr>
          <w:r>
            <w:t>Experience</w:t>
          </w:r>
        </w:p>
      </w:docPartBody>
    </w:docPart>
    <w:docPart>
      <w:docPartPr>
        <w:name w:val="F882E1218F2A466ABBAF72C7B9D7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84F6-C975-4EE0-B60A-34C04AD57B4C}"/>
      </w:docPartPr>
      <w:docPartBody>
        <w:p w:rsidR="008D0960" w:rsidRDefault="00FD0B7B">
          <w:pPr>
            <w:pStyle w:val="F882E1218F2A466ABBAF72C7B9D74ED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D"/>
    <w:rsid w:val="0013662D"/>
    <w:rsid w:val="00573DD8"/>
    <w:rsid w:val="008D0960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5239F3133B467DAB6C88D6CF3A0B47">
    <w:name w:val="A15239F3133B467DAB6C88D6CF3A0B47"/>
  </w:style>
  <w:style w:type="paragraph" w:customStyle="1" w:styleId="F882E1218F2A466ABBAF72C7B9D74EDD">
    <w:name w:val="F882E1218F2A466ABBAF72C7B9D74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Resume%20(chronological).dotx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Sampriti Dey</dc:creator>
  <cp:keywords/>
  <dc:description/>
  <cp:lastModifiedBy>Sampriti Dey</cp:lastModifiedBy>
  <cp:revision>2</cp:revision>
  <dcterms:created xsi:type="dcterms:W3CDTF">2025-03-17T12:38:00Z</dcterms:created>
  <dcterms:modified xsi:type="dcterms:W3CDTF">2025-03-17T12:38:00Z</dcterms:modified>
</cp:coreProperties>
</file>